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041BA" w14:textId="77777777" w:rsidR="00326878" w:rsidRPr="00326878" w:rsidRDefault="00326878" w:rsidP="00326878">
      <w:pPr>
        <w:jc w:val="center"/>
        <w:rPr>
          <w:rFonts w:ascii="Arial" w:hAnsi="Arial" w:cs="Arial"/>
          <w:b/>
          <w:sz w:val="24"/>
          <w:szCs w:val="24"/>
        </w:rPr>
      </w:pPr>
      <w:r w:rsidRPr="00326878">
        <w:rPr>
          <w:rFonts w:ascii="Arial" w:hAnsi="Arial" w:cs="Arial"/>
          <w:b/>
          <w:sz w:val="24"/>
          <w:szCs w:val="24"/>
        </w:rPr>
        <w:t>__________________________________________________________________</w:t>
      </w:r>
    </w:p>
    <w:p w14:paraId="2776507E" w14:textId="77777777" w:rsidR="00326878" w:rsidRPr="00326878" w:rsidRDefault="00326878" w:rsidP="00326878">
      <w:pPr>
        <w:jc w:val="center"/>
        <w:rPr>
          <w:rFonts w:ascii="Arial" w:hAnsi="Arial" w:cs="Arial"/>
          <w:b/>
          <w:sz w:val="24"/>
          <w:szCs w:val="24"/>
        </w:rPr>
      </w:pPr>
      <w:r w:rsidRPr="00326878">
        <w:rPr>
          <w:rFonts w:ascii="Arial" w:hAnsi="Arial" w:cs="Arial"/>
          <w:b/>
          <w:sz w:val="24"/>
          <w:szCs w:val="24"/>
        </w:rPr>
        <w:t>MOULTON COLLEGE – JOB DESCRIPTION</w:t>
      </w:r>
    </w:p>
    <w:p w14:paraId="00FAB60A" w14:textId="77777777" w:rsidR="00326878" w:rsidRPr="00326878" w:rsidRDefault="00326878" w:rsidP="00326878">
      <w:pPr>
        <w:jc w:val="center"/>
        <w:rPr>
          <w:rFonts w:ascii="Arial" w:hAnsi="Arial" w:cs="Arial"/>
          <w:b/>
          <w:sz w:val="24"/>
          <w:szCs w:val="24"/>
        </w:rPr>
      </w:pPr>
      <w:r w:rsidRPr="00326878">
        <w:rPr>
          <w:rFonts w:ascii="Arial" w:hAnsi="Arial" w:cs="Arial"/>
          <w:b/>
          <w:sz w:val="24"/>
          <w:szCs w:val="24"/>
        </w:rPr>
        <w:t>____________________________________________________________________</w:t>
      </w:r>
    </w:p>
    <w:p w14:paraId="2D263CF4" w14:textId="77777777" w:rsidR="00326878" w:rsidRPr="00326878" w:rsidRDefault="00326878" w:rsidP="00326878">
      <w:pPr>
        <w:rPr>
          <w:rFonts w:ascii="Arial" w:hAnsi="Arial" w:cs="Arial"/>
          <w:sz w:val="24"/>
          <w:szCs w:val="24"/>
        </w:rPr>
      </w:pPr>
    </w:p>
    <w:p w14:paraId="2EFD33A3" w14:textId="77777777" w:rsidR="00326878" w:rsidRPr="00326878" w:rsidRDefault="00326878" w:rsidP="00326878">
      <w:pPr>
        <w:rPr>
          <w:rFonts w:ascii="Arial" w:hAnsi="Arial" w:cs="Arial"/>
          <w:sz w:val="24"/>
          <w:szCs w:val="24"/>
        </w:rPr>
      </w:pPr>
      <w:r w:rsidRPr="00326878">
        <w:rPr>
          <w:rFonts w:ascii="Arial" w:hAnsi="Arial" w:cs="Arial"/>
          <w:b/>
          <w:sz w:val="24"/>
          <w:szCs w:val="24"/>
        </w:rPr>
        <w:t>Job Title:</w:t>
      </w:r>
      <w:r w:rsidRPr="00326878">
        <w:rPr>
          <w:rFonts w:ascii="Arial" w:hAnsi="Arial" w:cs="Arial"/>
          <w:sz w:val="24"/>
          <w:szCs w:val="24"/>
        </w:rPr>
        <w:tab/>
      </w:r>
      <w:r w:rsidRPr="00326878">
        <w:rPr>
          <w:rFonts w:ascii="Arial" w:hAnsi="Arial" w:cs="Arial"/>
          <w:sz w:val="24"/>
          <w:szCs w:val="24"/>
        </w:rPr>
        <w:tab/>
        <w:t>Careers Education &amp; Guidance Lead</w:t>
      </w:r>
    </w:p>
    <w:p w14:paraId="42B2AEC5" w14:textId="77777777" w:rsidR="00326878" w:rsidRPr="00326878" w:rsidRDefault="00326878" w:rsidP="00326878">
      <w:pPr>
        <w:rPr>
          <w:rFonts w:ascii="Arial" w:hAnsi="Arial" w:cs="Arial"/>
          <w:b/>
          <w:sz w:val="24"/>
          <w:szCs w:val="24"/>
        </w:rPr>
      </w:pPr>
    </w:p>
    <w:p w14:paraId="5BE7A6C0" w14:textId="77777777" w:rsidR="00326878" w:rsidRPr="00326878" w:rsidRDefault="00326878" w:rsidP="00326878">
      <w:pPr>
        <w:rPr>
          <w:rFonts w:ascii="Arial" w:hAnsi="Arial" w:cs="Arial"/>
          <w:sz w:val="24"/>
          <w:szCs w:val="24"/>
        </w:rPr>
      </w:pPr>
      <w:r w:rsidRPr="00326878">
        <w:rPr>
          <w:rFonts w:ascii="Arial" w:hAnsi="Arial" w:cs="Arial"/>
          <w:b/>
          <w:sz w:val="24"/>
          <w:szCs w:val="24"/>
        </w:rPr>
        <w:t>Department:</w:t>
      </w:r>
      <w:r w:rsidR="004E43FC">
        <w:rPr>
          <w:rFonts w:ascii="Arial" w:hAnsi="Arial" w:cs="Arial"/>
          <w:sz w:val="24"/>
          <w:szCs w:val="24"/>
        </w:rPr>
        <w:tab/>
      </w:r>
      <w:r w:rsidR="004E43FC">
        <w:rPr>
          <w:rFonts w:ascii="Arial" w:hAnsi="Arial" w:cs="Arial"/>
          <w:sz w:val="24"/>
          <w:szCs w:val="24"/>
        </w:rPr>
        <w:tab/>
        <w:t>Student Experience</w:t>
      </w:r>
      <w:r w:rsidRPr="00326878">
        <w:rPr>
          <w:rFonts w:ascii="Arial" w:hAnsi="Arial" w:cs="Arial"/>
          <w:sz w:val="24"/>
          <w:szCs w:val="24"/>
        </w:rPr>
        <w:tab/>
      </w:r>
    </w:p>
    <w:p w14:paraId="60F4FA8D" w14:textId="77777777" w:rsidR="00326878" w:rsidRPr="00326878" w:rsidRDefault="00326878" w:rsidP="00326878">
      <w:pPr>
        <w:rPr>
          <w:rFonts w:ascii="Arial" w:hAnsi="Arial" w:cs="Arial"/>
          <w:b/>
          <w:sz w:val="24"/>
          <w:szCs w:val="24"/>
        </w:rPr>
      </w:pPr>
    </w:p>
    <w:p w14:paraId="313CD528" w14:textId="69D62CCF" w:rsidR="00326878" w:rsidRPr="00326878" w:rsidRDefault="00326878" w:rsidP="00326878">
      <w:pPr>
        <w:ind w:left="2160" w:hanging="2160"/>
        <w:rPr>
          <w:rFonts w:ascii="Arial" w:hAnsi="Arial" w:cs="Arial"/>
          <w:sz w:val="24"/>
          <w:szCs w:val="24"/>
        </w:rPr>
      </w:pPr>
      <w:r w:rsidRPr="00326878">
        <w:rPr>
          <w:rFonts w:ascii="Arial" w:hAnsi="Arial" w:cs="Arial"/>
          <w:b/>
          <w:sz w:val="24"/>
          <w:szCs w:val="24"/>
        </w:rPr>
        <w:t>Hours:</w:t>
      </w:r>
      <w:r w:rsidRPr="00326878">
        <w:rPr>
          <w:rFonts w:ascii="Arial" w:hAnsi="Arial" w:cs="Arial"/>
          <w:b/>
          <w:sz w:val="24"/>
          <w:szCs w:val="24"/>
        </w:rPr>
        <w:tab/>
      </w:r>
      <w:r w:rsidRPr="00326878">
        <w:rPr>
          <w:rFonts w:ascii="Arial" w:hAnsi="Arial" w:cs="Arial"/>
          <w:sz w:val="24"/>
          <w:szCs w:val="24"/>
        </w:rPr>
        <w:t>37</w:t>
      </w:r>
      <w:r w:rsidR="00AB5524">
        <w:rPr>
          <w:rFonts w:ascii="Arial" w:hAnsi="Arial" w:cs="Arial"/>
          <w:sz w:val="24"/>
          <w:szCs w:val="24"/>
        </w:rPr>
        <w:t xml:space="preserve"> </w:t>
      </w:r>
      <w:r>
        <w:rPr>
          <w:rFonts w:ascii="Arial" w:hAnsi="Arial" w:cs="Arial"/>
          <w:sz w:val="24"/>
          <w:szCs w:val="24"/>
        </w:rPr>
        <w:t>hrs per week</w:t>
      </w:r>
      <w:r w:rsidR="00AB5524">
        <w:rPr>
          <w:rFonts w:ascii="Arial" w:hAnsi="Arial" w:cs="Arial"/>
          <w:sz w:val="24"/>
          <w:szCs w:val="24"/>
        </w:rPr>
        <w:t xml:space="preserve">.  </w:t>
      </w:r>
      <w:r w:rsidRPr="00326878">
        <w:rPr>
          <w:rFonts w:ascii="Arial" w:hAnsi="Arial" w:cs="Arial"/>
          <w:sz w:val="24"/>
          <w:szCs w:val="24"/>
        </w:rPr>
        <w:t>Weekend and evening working may be required when business needs demand.</w:t>
      </w:r>
    </w:p>
    <w:p w14:paraId="05CA2285" w14:textId="77777777" w:rsidR="00326878" w:rsidRPr="00326878" w:rsidRDefault="00326878" w:rsidP="00326878">
      <w:pPr>
        <w:rPr>
          <w:rFonts w:ascii="Arial" w:hAnsi="Arial" w:cs="Arial"/>
          <w:sz w:val="24"/>
          <w:szCs w:val="24"/>
        </w:rPr>
      </w:pPr>
    </w:p>
    <w:p w14:paraId="369B0AA1" w14:textId="77777777" w:rsidR="00326878" w:rsidRPr="00326878" w:rsidRDefault="00326878" w:rsidP="00326878">
      <w:pPr>
        <w:rPr>
          <w:rFonts w:ascii="Arial" w:hAnsi="Arial" w:cs="Arial"/>
          <w:color w:val="FF0000"/>
          <w:sz w:val="24"/>
          <w:szCs w:val="24"/>
        </w:rPr>
      </w:pPr>
      <w:r w:rsidRPr="00326878">
        <w:rPr>
          <w:rFonts w:ascii="Arial" w:hAnsi="Arial" w:cs="Arial"/>
          <w:b/>
          <w:sz w:val="24"/>
          <w:szCs w:val="24"/>
        </w:rPr>
        <w:t>Responsible to:</w:t>
      </w:r>
      <w:r w:rsidRPr="00326878">
        <w:rPr>
          <w:rFonts w:ascii="Arial" w:hAnsi="Arial" w:cs="Arial"/>
          <w:sz w:val="24"/>
          <w:szCs w:val="24"/>
        </w:rPr>
        <w:tab/>
      </w:r>
      <w:r w:rsidR="004E43FC">
        <w:rPr>
          <w:rFonts w:ascii="Arial" w:hAnsi="Arial" w:cs="Arial"/>
          <w:sz w:val="24"/>
          <w:szCs w:val="24"/>
        </w:rPr>
        <w:t>Student Experience Manager</w:t>
      </w:r>
      <w:r w:rsidRPr="00326878">
        <w:rPr>
          <w:rFonts w:ascii="Arial" w:hAnsi="Arial" w:cs="Arial"/>
          <w:sz w:val="24"/>
          <w:szCs w:val="24"/>
        </w:rPr>
        <w:t xml:space="preserve"> </w:t>
      </w:r>
    </w:p>
    <w:p w14:paraId="74F392CF" w14:textId="77777777" w:rsidR="00326878" w:rsidRPr="00326878" w:rsidRDefault="00326878" w:rsidP="00326878">
      <w:pPr>
        <w:rPr>
          <w:rFonts w:ascii="Arial" w:hAnsi="Arial" w:cs="Arial"/>
          <w:sz w:val="24"/>
          <w:szCs w:val="24"/>
        </w:rPr>
      </w:pPr>
    </w:p>
    <w:p w14:paraId="3F54049D" w14:textId="2C95ED23" w:rsidR="00326878" w:rsidRPr="00326878" w:rsidRDefault="00326878" w:rsidP="00326878">
      <w:pPr>
        <w:rPr>
          <w:rFonts w:ascii="Arial" w:hAnsi="Arial" w:cs="Arial"/>
          <w:sz w:val="24"/>
          <w:szCs w:val="24"/>
        </w:rPr>
      </w:pPr>
      <w:r w:rsidRPr="00326878">
        <w:rPr>
          <w:rFonts w:ascii="Arial" w:hAnsi="Arial" w:cs="Arial"/>
          <w:b/>
          <w:sz w:val="24"/>
          <w:szCs w:val="24"/>
        </w:rPr>
        <w:t>Reports:</w:t>
      </w:r>
      <w:r w:rsidR="004E43FC">
        <w:rPr>
          <w:rFonts w:ascii="Arial" w:hAnsi="Arial" w:cs="Arial"/>
          <w:sz w:val="24"/>
          <w:szCs w:val="24"/>
        </w:rPr>
        <w:tab/>
      </w:r>
      <w:r w:rsidR="004E43FC">
        <w:rPr>
          <w:rFonts w:ascii="Arial" w:hAnsi="Arial" w:cs="Arial"/>
          <w:sz w:val="24"/>
          <w:szCs w:val="24"/>
        </w:rPr>
        <w:tab/>
      </w:r>
      <w:r w:rsidR="00AB5524">
        <w:rPr>
          <w:rFonts w:ascii="Arial" w:hAnsi="Arial" w:cs="Arial"/>
          <w:sz w:val="24"/>
          <w:szCs w:val="24"/>
        </w:rPr>
        <w:t>Careers Advisor</w:t>
      </w:r>
    </w:p>
    <w:p w14:paraId="1541C6CA" w14:textId="77777777" w:rsidR="00326878" w:rsidRPr="00326878" w:rsidRDefault="00326878" w:rsidP="00326878">
      <w:pPr>
        <w:rPr>
          <w:rFonts w:ascii="Arial" w:hAnsi="Arial" w:cs="Arial"/>
          <w:sz w:val="24"/>
          <w:szCs w:val="24"/>
        </w:rPr>
      </w:pPr>
    </w:p>
    <w:p w14:paraId="1773FF5D" w14:textId="198A29AF" w:rsidR="00326878" w:rsidRPr="00326878" w:rsidRDefault="00326878" w:rsidP="00326878">
      <w:pPr>
        <w:ind w:left="2160" w:hanging="2160"/>
        <w:rPr>
          <w:rFonts w:ascii="Arial" w:hAnsi="Arial" w:cs="Arial"/>
          <w:sz w:val="24"/>
          <w:szCs w:val="24"/>
        </w:rPr>
      </w:pPr>
      <w:r w:rsidRPr="00326878">
        <w:rPr>
          <w:rFonts w:ascii="Arial" w:hAnsi="Arial" w:cs="Arial"/>
          <w:b/>
          <w:sz w:val="24"/>
          <w:szCs w:val="24"/>
        </w:rPr>
        <w:t>Salary / Scale:</w:t>
      </w:r>
      <w:r w:rsidRPr="00326878">
        <w:rPr>
          <w:rFonts w:ascii="Arial" w:hAnsi="Arial" w:cs="Arial"/>
          <w:b/>
          <w:sz w:val="24"/>
          <w:szCs w:val="24"/>
        </w:rPr>
        <w:tab/>
      </w:r>
      <w:r w:rsidRPr="00326878">
        <w:rPr>
          <w:rFonts w:ascii="Arial" w:hAnsi="Arial" w:cs="Arial"/>
          <w:sz w:val="24"/>
          <w:szCs w:val="24"/>
        </w:rPr>
        <w:t xml:space="preserve">Support Spine - Band 9 </w:t>
      </w:r>
      <w:r w:rsidR="00A91D0F">
        <w:rPr>
          <w:rFonts w:ascii="Arial" w:hAnsi="Arial" w:cs="Arial"/>
          <w:sz w:val="24"/>
          <w:szCs w:val="24"/>
          <w:shd w:val="clear" w:color="auto" w:fill="FFFFFF"/>
        </w:rPr>
        <w:t>£</w:t>
      </w:r>
      <w:r w:rsidR="006F2DD2">
        <w:rPr>
          <w:rFonts w:ascii="Arial" w:hAnsi="Arial" w:cs="Arial"/>
          <w:sz w:val="24"/>
          <w:szCs w:val="24"/>
          <w:shd w:val="clear" w:color="auto" w:fill="FFFFFF"/>
        </w:rPr>
        <w:t>30,203.00 - £34,022.00 per annum</w:t>
      </w:r>
    </w:p>
    <w:p w14:paraId="58184D4E" w14:textId="77777777" w:rsidR="00326878" w:rsidRPr="00326878" w:rsidRDefault="00326878" w:rsidP="00326878">
      <w:pPr>
        <w:ind w:left="2160" w:hanging="2160"/>
        <w:rPr>
          <w:rFonts w:ascii="Arial" w:hAnsi="Arial" w:cs="Arial"/>
          <w:sz w:val="24"/>
          <w:szCs w:val="24"/>
        </w:rPr>
      </w:pPr>
    </w:p>
    <w:p w14:paraId="375A7DDB" w14:textId="43821B6B" w:rsidR="00326878" w:rsidRPr="00326878" w:rsidRDefault="00326878" w:rsidP="00326878">
      <w:pPr>
        <w:rPr>
          <w:rFonts w:ascii="Arial" w:hAnsi="Arial" w:cs="Arial"/>
          <w:sz w:val="24"/>
          <w:szCs w:val="24"/>
        </w:rPr>
      </w:pPr>
      <w:r w:rsidRPr="00326878">
        <w:rPr>
          <w:rFonts w:ascii="Arial" w:hAnsi="Arial" w:cs="Arial"/>
          <w:b/>
          <w:sz w:val="24"/>
          <w:szCs w:val="24"/>
        </w:rPr>
        <w:t>Date of Issue:</w:t>
      </w:r>
      <w:r w:rsidRPr="00326878">
        <w:rPr>
          <w:rFonts w:ascii="Arial" w:hAnsi="Arial" w:cs="Arial"/>
          <w:sz w:val="24"/>
          <w:szCs w:val="24"/>
        </w:rPr>
        <w:tab/>
      </w:r>
      <w:r w:rsidR="006F2DD2">
        <w:rPr>
          <w:rFonts w:ascii="Arial" w:hAnsi="Arial" w:cs="Arial"/>
          <w:sz w:val="24"/>
          <w:szCs w:val="24"/>
        </w:rPr>
        <w:t>September, 2024</w:t>
      </w:r>
    </w:p>
    <w:p w14:paraId="259B1034" w14:textId="77777777" w:rsidR="00326878" w:rsidRPr="00326878" w:rsidRDefault="00326878" w:rsidP="00326878">
      <w:pPr>
        <w:rPr>
          <w:rFonts w:ascii="Arial" w:hAnsi="Arial" w:cs="Arial"/>
          <w:sz w:val="24"/>
          <w:szCs w:val="24"/>
        </w:rPr>
      </w:pPr>
    </w:p>
    <w:p w14:paraId="48C965F8" w14:textId="77777777" w:rsidR="00326878" w:rsidRPr="00326878" w:rsidRDefault="00326878" w:rsidP="00326878">
      <w:pPr>
        <w:rPr>
          <w:rFonts w:ascii="Arial" w:hAnsi="Arial" w:cs="Arial"/>
          <w:sz w:val="24"/>
          <w:szCs w:val="24"/>
        </w:rPr>
      </w:pPr>
      <w:r w:rsidRPr="00326878">
        <w:rPr>
          <w:rFonts w:ascii="Arial" w:hAnsi="Arial" w:cs="Arial"/>
          <w:b/>
          <w:sz w:val="24"/>
          <w:szCs w:val="24"/>
        </w:rPr>
        <w:t>Organisation Chart:</w:t>
      </w:r>
      <w:r w:rsidRPr="00326878">
        <w:rPr>
          <w:rFonts w:ascii="Arial" w:hAnsi="Arial" w:cs="Arial"/>
          <w:sz w:val="24"/>
          <w:szCs w:val="24"/>
        </w:rPr>
        <w:t xml:space="preserve"> </w:t>
      </w:r>
    </w:p>
    <w:p w14:paraId="7159B514" w14:textId="77777777" w:rsidR="00326878" w:rsidRPr="00326878" w:rsidRDefault="00326878" w:rsidP="00326878">
      <w:pPr>
        <w:rPr>
          <w:rFonts w:ascii="Arial" w:hAnsi="Arial" w:cs="Arial"/>
          <w:sz w:val="24"/>
          <w:szCs w:val="24"/>
        </w:rPr>
      </w:pPr>
    </w:p>
    <w:p w14:paraId="1984C63D" w14:textId="77777777" w:rsidR="00326878" w:rsidRPr="00326878" w:rsidRDefault="00326878" w:rsidP="00326878">
      <w:pPr>
        <w:rPr>
          <w:rFonts w:ascii="Arial" w:hAnsi="Arial" w:cs="Arial"/>
          <w:sz w:val="24"/>
          <w:szCs w:val="24"/>
        </w:rPr>
      </w:pPr>
      <w:r w:rsidRPr="00326878">
        <w:rPr>
          <w:rFonts w:ascii="Arial" w:hAnsi="Arial" w:cs="Arial"/>
          <w:b/>
          <w:noProof/>
          <w:sz w:val="24"/>
          <w:szCs w:val="24"/>
          <w:lang w:eastAsia="en-GB"/>
        </w:rPr>
        <mc:AlternateContent>
          <mc:Choice Requires="wpg">
            <w:drawing>
              <wp:anchor distT="0" distB="0" distL="114300" distR="114300" simplePos="0" relativeHeight="251659264" behindDoc="0" locked="0" layoutInCell="1" allowOverlap="1" wp14:anchorId="430CC362" wp14:editId="5BB07173">
                <wp:simplePos x="0" y="0"/>
                <wp:positionH relativeFrom="column">
                  <wp:posOffset>1956435</wp:posOffset>
                </wp:positionH>
                <wp:positionV relativeFrom="paragraph">
                  <wp:posOffset>92710</wp:posOffset>
                </wp:positionV>
                <wp:extent cx="1628775" cy="1162050"/>
                <wp:effectExtent l="0" t="0" r="28575"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8775" cy="1162050"/>
                          <a:chOff x="0" y="0"/>
                          <a:chExt cx="1628761" cy="1162050"/>
                        </a:xfrm>
                      </wpg:grpSpPr>
                      <wps:wsp>
                        <wps:cNvPr id="1" name="Text Box 2"/>
                        <wps:cNvSpPr txBox="1">
                          <a:spLocks noChangeArrowheads="1"/>
                        </wps:cNvSpPr>
                        <wps:spPr bwMode="auto">
                          <a:xfrm>
                            <a:off x="0" y="0"/>
                            <a:ext cx="1618300" cy="422274"/>
                          </a:xfrm>
                          <a:prstGeom prst="rect">
                            <a:avLst/>
                          </a:prstGeom>
                          <a:solidFill>
                            <a:srgbClr val="FFFFFF"/>
                          </a:solidFill>
                          <a:ln w="9525">
                            <a:solidFill>
                              <a:srgbClr val="000000"/>
                            </a:solidFill>
                            <a:miter lim="800000"/>
                            <a:headEnd/>
                            <a:tailEnd/>
                          </a:ln>
                        </wps:spPr>
                        <wps:txbx>
                          <w:txbxContent>
                            <w:p w14:paraId="315F7ACA" w14:textId="77777777" w:rsidR="00326878" w:rsidRPr="002D5492" w:rsidRDefault="00326878" w:rsidP="00326878">
                              <w:pPr>
                                <w:jc w:val="center"/>
                                <w:rPr>
                                  <w:rFonts w:ascii="Arial" w:hAnsi="Arial" w:cs="Arial"/>
                                </w:rPr>
                              </w:pPr>
                              <w:r>
                                <w:rPr>
                                  <w:rFonts w:ascii="Arial" w:hAnsi="Arial" w:cs="Arial"/>
                                  <w:sz w:val="22"/>
                                </w:rPr>
                                <w:t xml:space="preserve">CEIAG </w:t>
                              </w:r>
                              <w:r w:rsidR="00B04AD6">
                                <w:rPr>
                                  <w:rFonts w:ascii="Arial" w:hAnsi="Arial" w:cs="Arial"/>
                                  <w:sz w:val="22"/>
                                </w:rPr>
                                <w:t xml:space="preserve">(Careers) </w:t>
                              </w:r>
                              <w:r>
                                <w:rPr>
                                  <w:rFonts w:ascii="Arial" w:hAnsi="Arial" w:cs="Arial"/>
                                  <w:sz w:val="22"/>
                                </w:rPr>
                                <w:t>Lead</w:t>
                              </w:r>
                              <w:r w:rsidRPr="002D5492">
                                <w:rPr>
                                  <w:rFonts w:ascii="Arial" w:hAnsi="Arial" w:cs="Arial"/>
                                  <w:sz w:val="22"/>
                                </w:rPr>
                                <w:t xml:space="preserve"> </w:t>
                              </w:r>
                            </w:p>
                          </w:txbxContent>
                        </wps:txbx>
                        <wps:bodyPr rot="0" vert="horz" wrap="square" lIns="91440" tIns="45720" rIns="91440" bIns="45720" anchor="t" anchorCtr="0">
                          <a:noAutofit/>
                        </wps:bodyPr>
                      </wps:wsp>
                      <wps:wsp>
                        <wps:cNvPr id="2" name="Text Box 2"/>
                        <wps:cNvSpPr txBox="1">
                          <a:spLocks noChangeArrowheads="1"/>
                        </wps:cNvSpPr>
                        <wps:spPr bwMode="auto">
                          <a:xfrm>
                            <a:off x="9525" y="657225"/>
                            <a:ext cx="1619236" cy="504825"/>
                          </a:xfrm>
                          <a:prstGeom prst="rect">
                            <a:avLst/>
                          </a:prstGeom>
                          <a:solidFill>
                            <a:srgbClr val="FFFFFF"/>
                          </a:solidFill>
                          <a:ln w="9525">
                            <a:solidFill>
                              <a:srgbClr val="000000"/>
                            </a:solidFill>
                            <a:miter lim="800000"/>
                            <a:headEnd/>
                            <a:tailEnd/>
                          </a:ln>
                        </wps:spPr>
                        <wps:txbx>
                          <w:txbxContent>
                            <w:p w14:paraId="26CA103C" w14:textId="376552C7" w:rsidR="00326878" w:rsidRPr="00AB5524" w:rsidRDefault="00AB5524" w:rsidP="00326878">
                              <w:pPr>
                                <w:jc w:val="center"/>
                                <w:rPr>
                                  <w:rFonts w:ascii="Arial" w:hAnsi="Arial" w:cs="Arial"/>
                                  <w:sz w:val="22"/>
                                  <w:lang w:val="en-US"/>
                                </w:rPr>
                              </w:pPr>
                              <w:r>
                                <w:rPr>
                                  <w:rFonts w:ascii="Arial" w:hAnsi="Arial" w:cs="Arial"/>
                                  <w:sz w:val="22"/>
                                  <w:lang w:val="en-US"/>
                                </w:rPr>
                                <w:t>Careers Advisor x2</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30CC362" id="Group 3" o:spid="_x0000_s1026" style="position:absolute;margin-left:154.05pt;margin-top:7.3pt;width:128.25pt;height:91.5pt;z-index:251659264" coordsize="16287,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">
                <v:shapetype id="_x0000_t202" coordsize="21600,21600" o:spt="202" path="m,l,21600r21600,l21600,xe">
                  <v:stroke joinstyle="miter"/>
                  <v:path gradientshapeok="t" o:connecttype="rect"/>
                </v:shapetype>
                <v:shape id="Text Box 2" o:spid="_x0000_s1027" type="#_x0000_t202" style="position:absolute;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315F7ACA" w14:textId="77777777" w:rsidR="00326878" w:rsidRPr="002D5492" w:rsidRDefault="00326878" w:rsidP="00326878">
                        <w:pPr>
                          <w:jc w:val="center"/>
                          <w:rPr>
                            <w:rFonts w:ascii="Arial" w:hAnsi="Arial" w:cs="Arial"/>
                          </w:rPr>
                        </w:pPr>
                        <w:r>
                          <w:rPr>
                            <w:rFonts w:ascii="Arial" w:hAnsi="Arial" w:cs="Arial"/>
                            <w:sz w:val="22"/>
                          </w:rPr>
                          <w:t xml:space="preserve">CEIAG </w:t>
                        </w:r>
                        <w:r w:rsidR="00B04AD6">
                          <w:rPr>
                            <w:rFonts w:ascii="Arial" w:hAnsi="Arial" w:cs="Arial"/>
                            <w:sz w:val="22"/>
                          </w:rPr>
                          <w:t xml:space="preserve">(Careers) </w:t>
                        </w:r>
                        <w:r>
                          <w:rPr>
                            <w:rFonts w:ascii="Arial" w:hAnsi="Arial" w:cs="Arial"/>
                            <w:sz w:val="22"/>
                          </w:rPr>
                          <w:t>Lead</w:t>
                        </w:r>
                        <w:r w:rsidRPr="002D5492">
                          <w:rPr>
                            <w:rFonts w:ascii="Arial" w:hAnsi="Arial" w:cs="Arial"/>
                            <w:sz w:val="22"/>
                          </w:rPr>
                          <w:t xml:space="preserve"> </w:t>
                        </w:r>
                      </w:p>
                    </w:txbxContent>
                  </v:textbox>
                </v:shape>
                <v:shape id="Text Box 2" o:spid="_x0000_s1028" type="#_x0000_t202" style="position:absolute;left:95;top:6572;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26CA103C" w14:textId="376552C7" w:rsidR="00326878" w:rsidRPr="00AB5524" w:rsidRDefault="00AB5524" w:rsidP="00326878">
                        <w:pPr>
                          <w:jc w:val="center"/>
                          <w:rPr>
                            <w:rFonts w:ascii="Arial" w:hAnsi="Arial" w:cs="Arial"/>
                            <w:sz w:val="22"/>
                            <w:lang w:val="en-US"/>
                          </w:rPr>
                        </w:pPr>
                        <w:r>
                          <w:rPr>
                            <w:rFonts w:ascii="Arial" w:hAnsi="Arial" w:cs="Arial"/>
                            <w:sz w:val="22"/>
                            <w:lang w:val="en-US"/>
                          </w:rPr>
                          <w:t>Careers Advisor x2</w:t>
                        </w:r>
                      </w:p>
                    </w:txbxContent>
                  </v:textbox>
                </v:shape>
              </v:group>
            </w:pict>
          </mc:Fallback>
        </mc:AlternateContent>
      </w:r>
    </w:p>
    <w:p w14:paraId="15B5E34F" w14:textId="77777777" w:rsidR="00326878" w:rsidRPr="00326878" w:rsidRDefault="00326878" w:rsidP="00326878">
      <w:pPr>
        <w:rPr>
          <w:rFonts w:ascii="Arial" w:hAnsi="Arial" w:cs="Arial"/>
          <w:sz w:val="24"/>
          <w:szCs w:val="24"/>
        </w:rPr>
      </w:pPr>
    </w:p>
    <w:p w14:paraId="7DDE1CAC" w14:textId="77777777" w:rsidR="00326878" w:rsidRPr="00326878" w:rsidRDefault="00326878" w:rsidP="00326878">
      <w:pPr>
        <w:rPr>
          <w:rFonts w:ascii="Arial" w:hAnsi="Arial" w:cs="Arial"/>
          <w:sz w:val="24"/>
          <w:szCs w:val="24"/>
        </w:rPr>
      </w:pPr>
      <w:r w:rsidRPr="00326878">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1AFD235E" wp14:editId="7C4297C6">
                <wp:simplePos x="0" y="0"/>
                <wp:positionH relativeFrom="column">
                  <wp:posOffset>2814607</wp:posOffset>
                </wp:positionH>
                <wp:positionV relativeFrom="paragraph">
                  <wp:posOffset>165694</wp:posOffset>
                </wp:positionV>
                <wp:extent cx="7374" cy="231058"/>
                <wp:effectExtent l="0" t="0" r="31115" b="36195"/>
                <wp:wrapNone/>
                <wp:docPr id="4" name="Straight Connector 4"/>
                <wp:cNvGraphicFramePr/>
                <a:graphic xmlns:a="http://schemas.openxmlformats.org/drawingml/2006/main">
                  <a:graphicData uri="http://schemas.microsoft.com/office/word/2010/wordprocessingShape">
                    <wps:wsp>
                      <wps:cNvCnPr/>
                      <wps:spPr>
                        <a:xfrm>
                          <a:off x="0" y="0"/>
                          <a:ext cx="7374" cy="2310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3B219C"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6pt,13.05pt" to="222.2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" strokecolor="black [3200]" strokeweight=".5pt">
                <v:stroke joinstyle="miter"/>
              </v:line>
            </w:pict>
          </mc:Fallback>
        </mc:AlternateContent>
      </w:r>
    </w:p>
    <w:p w14:paraId="4CFEDD8E" w14:textId="77777777" w:rsidR="00326878" w:rsidRPr="00326878" w:rsidRDefault="00326878" w:rsidP="00326878">
      <w:pPr>
        <w:rPr>
          <w:rFonts w:ascii="Arial" w:hAnsi="Arial" w:cs="Arial"/>
          <w:sz w:val="24"/>
          <w:szCs w:val="24"/>
        </w:rPr>
      </w:pPr>
    </w:p>
    <w:p w14:paraId="68868027" w14:textId="77777777" w:rsidR="00326878" w:rsidRPr="00326878" w:rsidRDefault="00326878" w:rsidP="00326878">
      <w:pPr>
        <w:rPr>
          <w:rFonts w:ascii="Arial" w:hAnsi="Arial" w:cs="Arial"/>
          <w:sz w:val="24"/>
          <w:szCs w:val="24"/>
        </w:rPr>
      </w:pPr>
    </w:p>
    <w:p w14:paraId="0AEF43C5" w14:textId="77777777" w:rsidR="00326878" w:rsidRPr="00326878" w:rsidRDefault="00326878" w:rsidP="00326878">
      <w:pPr>
        <w:rPr>
          <w:rFonts w:ascii="Arial" w:hAnsi="Arial" w:cs="Arial"/>
          <w:sz w:val="24"/>
          <w:szCs w:val="24"/>
        </w:rPr>
      </w:pPr>
    </w:p>
    <w:p w14:paraId="180789C0" w14:textId="77777777" w:rsidR="00326878" w:rsidRPr="00326878" w:rsidRDefault="00326878" w:rsidP="00326878">
      <w:pPr>
        <w:rPr>
          <w:rFonts w:ascii="Arial" w:hAnsi="Arial" w:cs="Arial"/>
          <w:sz w:val="24"/>
          <w:szCs w:val="24"/>
        </w:rPr>
      </w:pPr>
    </w:p>
    <w:p w14:paraId="743C5287" w14:textId="77777777" w:rsidR="00326878" w:rsidRPr="00326878" w:rsidRDefault="00326878" w:rsidP="00326878">
      <w:pPr>
        <w:rPr>
          <w:rFonts w:ascii="Arial" w:hAnsi="Arial" w:cs="Arial"/>
          <w:sz w:val="24"/>
          <w:szCs w:val="24"/>
        </w:rPr>
      </w:pPr>
      <w:r w:rsidRPr="00326878">
        <w:rPr>
          <w:rFonts w:ascii="Arial" w:hAnsi="Arial" w:cs="Arial"/>
          <w:sz w:val="24"/>
          <w:szCs w:val="24"/>
        </w:rPr>
        <w:t>______________________________________________________________________</w:t>
      </w:r>
    </w:p>
    <w:p w14:paraId="493705B2" w14:textId="77777777" w:rsidR="00326878" w:rsidRPr="00326878" w:rsidRDefault="00326878" w:rsidP="00326878">
      <w:pPr>
        <w:rPr>
          <w:rFonts w:ascii="Arial" w:hAnsi="Arial" w:cs="Arial"/>
          <w:sz w:val="24"/>
          <w:szCs w:val="24"/>
        </w:rPr>
      </w:pPr>
    </w:p>
    <w:p w14:paraId="5EE252DB" w14:textId="77777777" w:rsidR="00326878" w:rsidRPr="00326878" w:rsidRDefault="00326878" w:rsidP="00326878">
      <w:pPr>
        <w:numPr>
          <w:ilvl w:val="0"/>
          <w:numId w:val="1"/>
        </w:numPr>
        <w:rPr>
          <w:rFonts w:ascii="Arial" w:hAnsi="Arial" w:cs="Arial"/>
          <w:b/>
          <w:sz w:val="24"/>
          <w:szCs w:val="24"/>
        </w:rPr>
      </w:pPr>
      <w:r w:rsidRPr="00326878">
        <w:rPr>
          <w:rFonts w:ascii="Arial" w:hAnsi="Arial" w:cs="Arial"/>
          <w:b/>
          <w:sz w:val="24"/>
          <w:szCs w:val="24"/>
        </w:rPr>
        <w:t>Aims and Purpose of the Post</w:t>
      </w:r>
    </w:p>
    <w:p w14:paraId="2B91898E" w14:textId="77777777" w:rsidR="00326878" w:rsidRPr="00326878" w:rsidRDefault="00326878" w:rsidP="00326878">
      <w:pPr>
        <w:rPr>
          <w:rFonts w:ascii="Arial" w:hAnsi="Arial" w:cs="Arial"/>
          <w:b/>
          <w:sz w:val="24"/>
          <w:szCs w:val="24"/>
        </w:rPr>
      </w:pPr>
    </w:p>
    <w:p w14:paraId="0956D8F1" w14:textId="77777777" w:rsidR="00326878" w:rsidRPr="00326878" w:rsidRDefault="003808E7" w:rsidP="00326878">
      <w:pPr>
        <w:numPr>
          <w:ilvl w:val="1"/>
          <w:numId w:val="1"/>
        </w:numPr>
        <w:rPr>
          <w:rFonts w:ascii="Arial" w:hAnsi="Arial" w:cs="Arial"/>
          <w:sz w:val="24"/>
          <w:szCs w:val="24"/>
        </w:rPr>
      </w:pPr>
      <w:r>
        <w:rPr>
          <w:rFonts w:ascii="Arial" w:hAnsi="Arial" w:cs="Arial"/>
          <w:sz w:val="24"/>
          <w:szCs w:val="24"/>
        </w:rPr>
        <w:t>To lead on the creation, implementation and delivery of the organisation careers strategy providing impartial careers related education and guidance to students complying with the Gatsby Benchmarks of good practice.</w:t>
      </w:r>
    </w:p>
    <w:p w14:paraId="63CD4C8C" w14:textId="77777777" w:rsidR="00326878" w:rsidRPr="00326878" w:rsidRDefault="00326878" w:rsidP="00326878">
      <w:pPr>
        <w:ind w:left="720"/>
        <w:rPr>
          <w:rFonts w:ascii="Arial" w:hAnsi="Arial" w:cs="Arial"/>
          <w:sz w:val="24"/>
          <w:szCs w:val="24"/>
        </w:rPr>
      </w:pPr>
    </w:p>
    <w:p w14:paraId="55FE7D23" w14:textId="77777777" w:rsidR="00326878" w:rsidRPr="00326878" w:rsidRDefault="003808E7" w:rsidP="00326878">
      <w:pPr>
        <w:numPr>
          <w:ilvl w:val="1"/>
          <w:numId w:val="1"/>
        </w:numPr>
        <w:rPr>
          <w:rFonts w:ascii="Arial" w:hAnsi="Arial" w:cs="Arial"/>
          <w:sz w:val="24"/>
          <w:szCs w:val="24"/>
        </w:rPr>
      </w:pPr>
      <w:r>
        <w:rPr>
          <w:rFonts w:ascii="Arial" w:hAnsi="Arial" w:cs="Arial"/>
          <w:sz w:val="24"/>
          <w:szCs w:val="24"/>
        </w:rPr>
        <w:t>To ensure a good standard of 121 support is given to students across College in line with the annual intervention targets.</w:t>
      </w:r>
      <w:r w:rsidR="00326878" w:rsidRPr="00326878">
        <w:rPr>
          <w:rFonts w:ascii="Arial" w:hAnsi="Arial" w:cs="Arial"/>
          <w:sz w:val="24"/>
          <w:szCs w:val="24"/>
        </w:rPr>
        <w:br/>
      </w:r>
    </w:p>
    <w:p w14:paraId="1F137F3C" w14:textId="77777777" w:rsidR="00326878" w:rsidRPr="00326878" w:rsidRDefault="00326878" w:rsidP="00326878">
      <w:pPr>
        <w:numPr>
          <w:ilvl w:val="1"/>
          <w:numId w:val="1"/>
        </w:numPr>
        <w:jc w:val="both"/>
        <w:rPr>
          <w:rFonts w:ascii="Arial" w:hAnsi="Arial" w:cs="Arial"/>
          <w:sz w:val="24"/>
          <w:szCs w:val="24"/>
        </w:rPr>
      </w:pPr>
      <w:r w:rsidRPr="00326878">
        <w:rPr>
          <w:rFonts w:ascii="Arial" w:hAnsi="Arial" w:cs="Arial"/>
          <w:sz w:val="24"/>
          <w:szCs w:val="24"/>
        </w:rPr>
        <w:t>The development of careers resources appropriate to the needs of Moulton College students.</w:t>
      </w:r>
      <w:r w:rsidRPr="00326878">
        <w:rPr>
          <w:rFonts w:ascii="Arial" w:hAnsi="Arial" w:cs="Arial"/>
          <w:sz w:val="24"/>
          <w:szCs w:val="24"/>
        </w:rPr>
        <w:br/>
      </w:r>
    </w:p>
    <w:p w14:paraId="4A04DA44" w14:textId="77777777" w:rsidR="00326878" w:rsidRPr="00326878" w:rsidRDefault="00326878" w:rsidP="00326878">
      <w:pPr>
        <w:numPr>
          <w:ilvl w:val="1"/>
          <w:numId w:val="1"/>
        </w:numPr>
        <w:jc w:val="both"/>
        <w:rPr>
          <w:rFonts w:ascii="Arial" w:hAnsi="Arial" w:cs="Arial"/>
          <w:sz w:val="24"/>
          <w:szCs w:val="24"/>
        </w:rPr>
      </w:pPr>
      <w:r w:rsidRPr="00326878">
        <w:rPr>
          <w:rFonts w:ascii="Arial" w:hAnsi="Arial" w:cs="Arial"/>
          <w:sz w:val="24"/>
          <w:szCs w:val="24"/>
        </w:rPr>
        <w:t>The promotion of careers services to</w:t>
      </w:r>
      <w:r w:rsidR="003808E7">
        <w:rPr>
          <w:rFonts w:ascii="Arial" w:hAnsi="Arial" w:cs="Arial"/>
          <w:sz w:val="24"/>
          <w:szCs w:val="24"/>
        </w:rPr>
        <w:t xml:space="preserve"> all stakeholders (s</w:t>
      </w:r>
      <w:r w:rsidRPr="00326878">
        <w:rPr>
          <w:rFonts w:ascii="Arial" w:hAnsi="Arial" w:cs="Arial"/>
          <w:sz w:val="24"/>
          <w:szCs w:val="24"/>
        </w:rPr>
        <w:t>taff, students</w:t>
      </w:r>
      <w:r w:rsidR="003808E7">
        <w:rPr>
          <w:rFonts w:ascii="Arial" w:hAnsi="Arial" w:cs="Arial"/>
          <w:sz w:val="24"/>
          <w:szCs w:val="24"/>
        </w:rPr>
        <w:t>, employers</w:t>
      </w:r>
      <w:r w:rsidRPr="00326878">
        <w:rPr>
          <w:rFonts w:ascii="Arial" w:hAnsi="Arial" w:cs="Arial"/>
          <w:sz w:val="24"/>
          <w:szCs w:val="24"/>
        </w:rPr>
        <w:t xml:space="preserve"> and parents/guardians</w:t>
      </w:r>
      <w:r w:rsidR="003808E7">
        <w:rPr>
          <w:rFonts w:ascii="Arial" w:hAnsi="Arial" w:cs="Arial"/>
          <w:sz w:val="24"/>
          <w:szCs w:val="24"/>
        </w:rPr>
        <w:t>)</w:t>
      </w:r>
      <w:r w:rsidRPr="00326878">
        <w:rPr>
          <w:rFonts w:ascii="Arial" w:hAnsi="Arial" w:cs="Arial"/>
          <w:sz w:val="24"/>
          <w:szCs w:val="24"/>
        </w:rPr>
        <w:t>.</w:t>
      </w:r>
    </w:p>
    <w:p w14:paraId="373648C2" w14:textId="77777777" w:rsidR="00326878" w:rsidRPr="00326878" w:rsidRDefault="00326878" w:rsidP="00326878">
      <w:pPr>
        <w:ind w:left="720"/>
        <w:jc w:val="both"/>
        <w:rPr>
          <w:rFonts w:ascii="Arial" w:hAnsi="Arial" w:cs="Arial"/>
          <w:sz w:val="24"/>
          <w:szCs w:val="24"/>
        </w:rPr>
      </w:pPr>
    </w:p>
    <w:p w14:paraId="3891FD17" w14:textId="77777777" w:rsidR="00326878" w:rsidRPr="00326878" w:rsidRDefault="004E43FC" w:rsidP="00326878">
      <w:pPr>
        <w:numPr>
          <w:ilvl w:val="1"/>
          <w:numId w:val="1"/>
        </w:numPr>
        <w:jc w:val="both"/>
        <w:rPr>
          <w:rFonts w:ascii="Arial" w:hAnsi="Arial" w:cs="Arial"/>
          <w:sz w:val="24"/>
          <w:szCs w:val="24"/>
        </w:rPr>
      </w:pPr>
      <w:r>
        <w:rPr>
          <w:rFonts w:ascii="Arial" w:hAnsi="Arial" w:cs="Arial"/>
          <w:sz w:val="24"/>
          <w:szCs w:val="24"/>
        </w:rPr>
        <w:t>To maintain the Matrix accreditation and proactively lead on any new careers accreditations.</w:t>
      </w:r>
    </w:p>
    <w:p w14:paraId="53A72130" w14:textId="77777777" w:rsidR="00326878" w:rsidRPr="00326878" w:rsidRDefault="00326878" w:rsidP="00326878">
      <w:pPr>
        <w:pStyle w:val="ListParagraph"/>
        <w:rPr>
          <w:rFonts w:ascii="Arial" w:hAnsi="Arial" w:cs="Arial"/>
          <w:sz w:val="24"/>
          <w:szCs w:val="24"/>
        </w:rPr>
      </w:pPr>
    </w:p>
    <w:p w14:paraId="4DB1135E" w14:textId="77777777" w:rsidR="00326878" w:rsidRPr="00326878" w:rsidRDefault="00326878" w:rsidP="00326878">
      <w:pPr>
        <w:numPr>
          <w:ilvl w:val="1"/>
          <w:numId w:val="1"/>
        </w:numPr>
        <w:jc w:val="both"/>
        <w:rPr>
          <w:rFonts w:ascii="Arial" w:hAnsi="Arial" w:cs="Arial"/>
          <w:sz w:val="24"/>
          <w:szCs w:val="24"/>
        </w:rPr>
      </w:pPr>
      <w:r w:rsidRPr="00326878">
        <w:rPr>
          <w:rFonts w:ascii="Arial" w:hAnsi="Arial" w:cs="Arial"/>
          <w:sz w:val="24"/>
          <w:szCs w:val="24"/>
        </w:rPr>
        <w:t xml:space="preserve">Organise and run a full range of onsite careers </w:t>
      </w:r>
      <w:r w:rsidR="004E43FC">
        <w:rPr>
          <w:rFonts w:ascii="Arial" w:hAnsi="Arial" w:cs="Arial"/>
          <w:sz w:val="24"/>
          <w:szCs w:val="24"/>
        </w:rPr>
        <w:t>activities (including the annual careers Fair) to offer informed choice to students and ensuring the events are inclusive to students’ needs.</w:t>
      </w:r>
    </w:p>
    <w:p w14:paraId="1D40CA54" w14:textId="77777777" w:rsidR="00326878" w:rsidRPr="00326878" w:rsidRDefault="00326878" w:rsidP="00326878">
      <w:pPr>
        <w:pStyle w:val="ListParagraph"/>
        <w:rPr>
          <w:rFonts w:ascii="Arial" w:hAnsi="Arial" w:cs="Arial"/>
          <w:sz w:val="24"/>
          <w:szCs w:val="24"/>
        </w:rPr>
      </w:pPr>
    </w:p>
    <w:p w14:paraId="599EAF70" w14:textId="77777777" w:rsidR="00326878" w:rsidRDefault="00326878" w:rsidP="00326878">
      <w:pPr>
        <w:numPr>
          <w:ilvl w:val="1"/>
          <w:numId w:val="1"/>
        </w:numPr>
        <w:jc w:val="both"/>
        <w:rPr>
          <w:rFonts w:ascii="Arial" w:hAnsi="Arial" w:cs="Arial"/>
          <w:sz w:val="24"/>
          <w:szCs w:val="24"/>
        </w:rPr>
      </w:pPr>
      <w:r w:rsidRPr="00326878">
        <w:rPr>
          <w:rFonts w:ascii="Arial" w:hAnsi="Arial" w:cs="Arial"/>
          <w:sz w:val="24"/>
          <w:szCs w:val="24"/>
        </w:rPr>
        <w:lastRenderedPageBreak/>
        <w:t xml:space="preserve">Ensure relevant data is being recorded to allow for meaningful analysis on the impact of </w:t>
      </w:r>
      <w:r>
        <w:rPr>
          <w:rFonts w:ascii="Arial" w:hAnsi="Arial" w:cs="Arial"/>
          <w:sz w:val="24"/>
          <w:szCs w:val="24"/>
        </w:rPr>
        <w:t>Careers Education Information and Guidance (</w:t>
      </w:r>
      <w:r w:rsidRPr="00326878">
        <w:rPr>
          <w:rFonts w:ascii="Arial" w:hAnsi="Arial" w:cs="Arial"/>
          <w:sz w:val="24"/>
          <w:szCs w:val="24"/>
        </w:rPr>
        <w:t>CEIAG</w:t>
      </w:r>
      <w:r>
        <w:rPr>
          <w:rFonts w:ascii="Arial" w:hAnsi="Arial" w:cs="Arial"/>
          <w:sz w:val="24"/>
          <w:szCs w:val="24"/>
        </w:rPr>
        <w:t>)</w:t>
      </w:r>
      <w:r w:rsidR="004E43FC">
        <w:rPr>
          <w:rFonts w:ascii="Arial" w:hAnsi="Arial" w:cs="Arial"/>
          <w:sz w:val="24"/>
          <w:szCs w:val="24"/>
        </w:rPr>
        <w:t xml:space="preserve"> on the student outcomes, with a view to regular self-assess using the Compass assessment to support working towards the Gatsby Benchmarks.</w:t>
      </w:r>
    </w:p>
    <w:p w14:paraId="37BD3AFF" w14:textId="77777777" w:rsidR="004E43FC" w:rsidRDefault="004E43FC" w:rsidP="004E43FC">
      <w:pPr>
        <w:pStyle w:val="ListParagraph"/>
        <w:rPr>
          <w:rFonts w:ascii="Arial" w:hAnsi="Arial" w:cs="Arial"/>
          <w:sz w:val="24"/>
          <w:szCs w:val="24"/>
        </w:rPr>
      </w:pPr>
    </w:p>
    <w:p w14:paraId="718D2445" w14:textId="77777777" w:rsidR="004E43FC" w:rsidRPr="00326878" w:rsidRDefault="004E43FC" w:rsidP="00326878">
      <w:pPr>
        <w:numPr>
          <w:ilvl w:val="1"/>
          <w:numId w:val="1"/>
        </w:numPr>
        <w:jc w:val="both"/>
        <w:rPr>
          <w:rFonts w:ascii="Arial" w:hAnsi="Arial" w:cs="Arial"/>
          <w:sz w:val="24"/>
          <w:szCs w:val="24"/>
        </w:rPr>
      </w:pPr>
      <w:r>
        <w:rPr>
          <w:rFonts w:ascii="Arial" w:hAnsi="Arial" w:cs="Arial"/>
          <w:sz w:val="24"/>
          <w:szCs w:val="24"/>
        </w:rPr>
        <w:t>Contribute to the implementation of the College Strategic aims, as directed by the Student Experience Manager to enhance student employability, and work in close collaboration with curriculum and support staff to ensure an excellent student experience is maintained at all times.</w:t>
      </w:r>
    </w:p>
    <w:p w14:paraId="4EB570E3" w14:textId="77777777" w:rsidR="00326878" w:rsidRPr="00326878" w:rsidRDefault="00326878" w:rsidP="00326878">
      <w:pPr>
        <w:jc w:val="both"/>
        <w:rPr>
          <w:rFonts w:ascii="Arial" w:hAnsi="Arial" w:cs="Arial"/>
          <w:sz w:val="24"/>
          <w:szCs w:val="24"/>
        </w:rPr>
      </w:pPr>
    </w:p>
    <w:p w14:paraId="21B89E31" w14:textId="77777777" w:rsidR="00326878" w:rsidRPr="00326878" w:rsidRDefault="00326878" w:rsidP="00326878">
      <w:pPr>
        <w:numPr>
          <w:ilvl w:val="0"/>
          <w:numId w:val="1"/>
        </w:numPr>
        <w:rPr>
          <w:rFonts w:ascii="Arial" w:hAnsi="Arial" w:cs="Arial"/>
          <w:b/>
          <w:sz w:val="24"/>
          <w:szCs w:val="24"/>
        </w:rPr>
      </w:pPr>
      <w:r w:rsidRPr="00326878">
        <w:rPr>
          <w:rFonts w:ascii="Arial" w:hAnsi="Arial" w:cs="Arial"/>
          <w:b/>
          <w:sz w:val="24"/>
          <w:szCs w:val="24"/>
        </w:rPr>
        <w:t>Specific Responsibilities</w:t>
      </w:r>
    </w:p>
    <w:p w14:paraId="42997C97" w14:textId="77777777" w:rsidR="00326878" w:rsidRPr="00326878" w:rsidRDefault="00326878" w:rsidP="00326878">
      <w:pPr>
        <w:ind w:left="720"/>
        <w:rPr>
          <w:rFonts w:ascii="Arial" w:hAnsi="Arial" w:cs="Arial"/>
          <w:b/>
          <w:sz w:val="24"/>
          <w:szCs w:val="24"/>
        </w:rPr>
      </w:pPr>
    </w:p>
    <w:p w14:paraId="154D8EF1" w14:textId="451B7719" w:rsidR="00326878" w:rsidRPr="00326878" w:rsidRDefault="00326878" w:rsidP="00326878">
      <w:pPr>
        <w:numPr>
          <w:ilvl w:val="1"/>
          <w:numId w:val="1"/>
        </w:numPr>
        <w:jc w:val="both"/>
        <w:rPr>
          <w:rFonts w:ascii="Arial" w:hAnsi="Arial" w:cs="Arial"/>
          <w:sz w:val="24"/>
          <w:szCs w:val="24"/>
        </w:rPr>
      </w:pPr>
      <w:r w:rsidRPr="00326878">
        <w:rPr>
          <w:rFonts w:ascii="Arial" w:hAnsi="Arial" w:cs="Arial"/>
          <w:sz w:val="24"/>
          <w:szCs w:val="24"/>
        </w:rPr>
        <w:t xml:space="preserve">To </w:t>
      </w:r>
      <w:r w:rsidR="004E43FC">
        <w:rPr>
          <w:rFonts w:ascii="Arial" w:hAnsi="Arial" w:cs="Arial"/>
          <w:sz w:val="24"/>
          <w:szCs w:val="24"/>
        </w:rPr>
        <w:t xml:space="preserve">create and </w:t>
      </w:r>
      <w:r w:rsidRPr="00326878">
        <w:rPr>
          <w:rFonts w:ascii="Arial" w:hAnsi="Arial" w:cs="Arial"/>
          <w:sz w:val="24"/>
          <w:szCs w:val="24"/>
        </w:rPr>
        <w:t xml:space="preserve">deliver </w:t>
      </w:r>
      <w:r w:rsidR="004E43FC">
        <w:rPr>
          <w:rFonts w:ascii="Arial" w:hAnsi="Arial" w:cs="Arial"/>
          <w:sz w:val="24"/>
          <w:szCs w:val="24"/>
        </w:rPr>
        <w:t xml:space="preserve">a variety of </w:t>
      </w:r>
      <w:r w:rsidRPr="00326878">
        <w:rPr>
          <w:rFonts w:ascii="Arial" w:hAnsi="Arial" w:cs="Arial"/>
          <w:sz w:val="24"/>
          <w:szCs w:val="24"/>
        </w:rPr>
        <w:t xml:space="preserve">careers related activities and </w:t>
      </w:r>
      <w:r w:rsidR="004E43FC">
        <w:rPr>
          <w:rFonts w:ascii="Arial" w:hAnsi="Arial" w:cs="Arial"/>
          <w:sz w:val="24"/>
          <w:szCs w:val="24"/>
        </w:rPr>
        <w:t xml:space="preserve">workshops to groups of students </w:t>
      </w:r>
      <w:r w:rsidR="00DC7CBA">
        <w:rPr>
          <w:rFonts w:ascii="Arial" w:hAnsi="Arial" w:cs="Arial"/>
          <w:sz w:val="24"/>
          <w:szCs w:val="24"/>
        </w:rPr>
        <w:t>cross College working with individual curriculum areas to meet the needs of</w:t>
      </w:r>
      <w:r w:rsidR="00AB5524">
        <w:rPr>
          <w:rFonts w:ascii="Arial" w:hAnsi="Arial" w:cs="Arial"/>
          <w:sz w:val="24"/>
          <w:szCs w:val="24"/>
        </w:rPr>
        <w:t xml:space="preserve"> </w:t>
      </w:r>
      <w:r w:rsidR="00DC7CBA">
        <w:rPr>
          <w:rFonts w:ascii="Arial" w:hAnsi="Arial" w:cs="Arial"/>
          <w:sz w:val="24"/>
          <w:szCs w:val="24"/>
        </w:rPr>
        <w:t>the students.</w:t>
      </w:r>
      <w:r w:rsidRPr="00326878">
        <w:rPr>
          <w:rFonts w:ascii="Arial" w:hAnsi="Arial" w:cs="Arial"/>
          <w:sz w:val="24"/>
          <w:szCs w:val="24"/>
        </w:rPr>
        <w:br/>
      </w:r>
    </w:p>
    <w:p w14:paraId="5B715E1C" w14:textId="77777777" w:rsidR="00326878" w:rsidRPr="00326878" w:rsidRDefault="00326878" w:rsidP="00326878">
      <w:pPr>
        <w:numPr>
          <w:ilvl w:val="1"/>
          <w:numId w:val="1"/>
        </w:numPr>
        <w:jc w:val="both"/>
        <w:rPr>
          <w:rFonts w:ascii="Arial" w:hAnsi="Arial" w:cs="Arial"/>
          <w:sz w:val="24"/>
          <w:szCs w:val="24"/>
        </w:rPr>
      </w:pPr>
      <w:r w:rsidRPr="00326878">
        <w:rPr>
          <w:rFonts w:ascii="Arial" w:hAnsi="Arial" w:cs="Arial"/>
          <w:sz w:val="24"/>
          <w:szCs w:val="24"/>
        </w:rPr>
        <w:t xml:space="preserve">To provide </w:t>
      </w:r>
      <w:r w:rsidR="00DC7CBA">
        <w:rPr>
          <w:rFonts w:ascii="Arial" w:hAnsi="Arial" w:cs="Arial"/>
          <w:sz w:val="24"/>
          <w:szCs w:val="24"/>
        </w:rPr>
        <w:t xml:space="preserve">1 to 1 </w:t>
      </w:r>
      <w:r w:rsidRPr="00326878">
        <w:rPr>
          <w:rFonts w:ascii="Arial" w:hAnsi="Arial" w:cs="Arial"/>
          <w:sz w:val="24"/>
          <w:szCs w:val="24"/>
        </w:rPr>
        <w:t xml:space="preserve">careers advice and </w:t>
      </w:r>
      <w:r w:rsidR="00DC7CBA">
        <w:rPr>
          <w:rFonts w:ascii="Arial" w:hAnsi="Arial" w:cs="Arial"/>
          <w:sz w:val="24"/>
          <w:szCs w:val="24"/>
        </w:rPr>
        <w:t>guidance to individual students that supports their understanding of the importance of developing employability skills, this includes HE, Apprentice’s and SEND students.</w:t>
      </w:r>
    </w:p>
    <w:p w14:paraId="2734389B" w14:textId="77777777" w:rsidR="00326878" w:rsidRPr="00326878" w:rsidRDefault="00326878" w:rsidP="00326878">
      <w:pPr>
        <w:jc w:val="both"/>
        <w:rPr>
          <w:rFonts w:ascii="Arial" w:hAnsi="Arial" w:cs="Arial"/>
          <w:sz w:val="24"/>
          <w:szCs w:val="24"/>
        </w:rPr>
      </w:pPr>
    </w:p>
    <w:p w14:paraId="196C6362" w14:textId="77777777" w:rsidR="00326878" w:rsidRDefault="00326878" w:rsidP="00326878">
      <w:pPr>
        <w:numPr>
          <w:ilvl w:val="1"/>
          <w:numId w:val="1"/>
        </w:numPr>
        <w:jc w:val="both"/>
        <w:rPr>
          <w:rFonts w:ascii="Arial" w:hAnsi="Arial" w:cs="Arial"/>
          <w:sz w:val="24"/>
          <w:szCs w:val="24"/>
        </w:rPr>
      </w:pPr>
      <w:r w:rsidRPr="00326878">
        <w:rPr>
          <w:rFonts w:ascii="Arial" w:hAnsi="Arial" w:cs="Arial"/>
          <w:sz w:val="24"/>
          <w:szCs w:val="24"/>
        </w:rPr>
        <w:t xml:space="preserve">To support </w:t>
      </w:r>
      <w:r w:rsidR="00DC7CBA">
        <w:rPr>
          <w:rFonts w:ascii="Arial" w:hAnsi="Arial" w:cs="Arial"/>
          <w:sz w:val="24"/>
          <w:szCs w:val="24"/>
        </w:rPr>
        <w:t xml:space="preserve">curriculum </w:t>
      </w:r>
      <w:r w:rsidRPr="00326878">
        <w:rPr>
          <w:rFonts w:ascii="Arial" w:hAnsi="Arial" w:cs="Arial"/>
          <w:sz w:val="24"/>
          <w:szCs w:val="24"/>
        </w:rPr>
        <w:t>staff in th</w:t>
      </w:r>
      <w:r w:rsidR="00DC7CBA">
        <w:rPr>
          <w:rFonts w:ascii="Arial" w:hAnsi="Arial" w:cs="Arial"/>
          <w:sz w:val="24"/>
          <w:szCs w:val="24"/>
        </w:rPr>
        <w:t>e delivery of the cross College careers offer.</w:t>
      </w:r>
    </w:p>
    <w:p w14:paraId="6E2D6E9B" w14:textId="77777777" w:rsidR="00AC05FE" w:rsidRDefault="00AC05FE" w:rsidP="00AC05FE">
      <w:pPr>
        <w:pStyle w:val="ListParagraph"/>
        <w:rPr>
          <w:rFonts w:ascii="Arial" w:hAnsi="Arial" w:cs="Arial"/>
          <w:sz w:val="24"/>
          <w:szCs w:val="24"/>
        </w:rPr>
      </w:pPr>
    </w:p>
    <w:p w14:paraId="5FF91F80" w14:textId="77777777" w:rsidR="00AC05FE" w:rsidRPr="00326878" w:rsidRDefault="00AC05FE" w:rsidP="00326878">
      <w:pPr>
        <w:numPr>
          <w:ilvl w:val="1"/>
          <w:numId w:val="1"/>
        </w:numPr>
        <w:jc w:val="both"/>
        <w:rPr>
          <w:rFonts w:ascii="Arial" w:hAnsi="Arial" w:cs="Arial"/>
          <w:sz w:val="24"/>
          <w:szCs w:val="24"/>
        </w:rPr>
      </w:pPr>
      <w:r>
        <w:rPr>
          <w:rFonts w:ascii="Arial" w:hAnsi="Arial" w:cs="Arial"/>
          <w:sz w:val="24"/>
          <w:szCs w:val="24"/>
        </w:rPr>
        <w:t>Host masterclasses to students within the Careers Hub in conjunction with the curriculum Head of School and the curriculum need.</w:t>
      </w:r>
    </w:p>
    <w:p w14:paraId="733A609E" w14:textId="77777777" w:rsidR="00326878" w:rsidRPr="00326878" w:rsidRDefault="00326878" w:rsidP="00326878">
      <w:pPr>
        <w:pStyle w:val="ListParagraph"/>
        <w:rPr>
          <w:rFonts w:ascii="Arial" w:hAnsi="Arial" w:cs="Arial"/>
          <w:sz w:val="24"/>
          <w:szCs w:val="24"/>
        </w:rPr>
      </w:pPr>
    </w:p>
    <w:p w14:paraId="2199758D" w14:textId="77777777" w:rsidR="00326878" w:rsidRPr="00326878" w:rsidRDefault="00326878" w:rsidP="00326878">
      <w:pPr>
        <w:numPr>
          <w:ilvl w:val="1"/>
          <w:numId w:val="1"/>
        </w:numPr>
        <w:jc w:val="both"/>
        <w:rPr>
          <w:rFonts w:ascii="Arial" w:hAnsi="Arial" w:cs="Arial"/>
          <w:sz w:val="24"/>
          <w:szCs w:val="24"/>
        </w:rPr>
      </w:pPr>
      <w:r w:rsidRPr="00326878">
        <w:rPr>
          <w:rFonts w:ascii="Arial" w:hAnsi="Arial" w:cs="Arial"/>
          <w:sz w:val="24"/>
          <w:szCs w:val="24"/>
        </w:rPr>
        <w:t>To develop resources to support the delivery of careers education to students of all abilities at the college.</w:t>
      </w:r>
    </w:p>
    <w:p w14:paraId="173F6849" w14:textId="77777777" w:rsidR="00326878" w:rsidRPr="00326878" w:rsidRDefault="00326878" w:rsidP="00326878">
      <w:pPr>
        <w:pStyle w:val="ListParagraph"/>
        <w:rPr>
          <w:rFonts w:ascii="Arial" w:hAnsi="Arial" w:cs="Arial"/>
          <w:sz w:val="24"/>
          <w:szCs w:val="24"/>
        </w:rPr>
      </w:pPr>
    </w:p>
    <w:p w14:paraId="769065A0" w14:textId="77777777" w:rsidR="00326878" w:rsidRDefault="00326878" w:rsidP="00326878">
      <w:pPr>
        <w:numPr>
          <w:ilvl w:val="1"/>
          <w:numId w:val="1"/>
        </w:numPr>
        <w:jc w:val="both"/>
        <w:rPr>
          <w:rFonts w:ascii="Arial" w:hAnsi="Arial" w:cs="Arial"/>
          <w:sz w:val="24"/>
          <w:szCs w:val="24"/>
        </w:rPr>
      </w:pPr>
      <w:r w:rsidRPr="00326878">
        <w:rPr>
          <w:rFonts w:ascii="Arial" w:hAnsi="Arial" w:cs="Arial"/>
          <w:sz w:val="24"/>
          <w:szCs w:val="24"/>
        </w:rPr>
        <w:t xml:space="preserve">To provide initial advice and guidance to potential </w:t>
      </w:r>
      <w:r w:rsidR="00DC7CBA">
        <w:rPr>
          <w:rFonts w:ascii="Arial" w:hAnsi="Arial" w:cs="Arial"/>
          <w:sz w:val="24"/>
          <w:szCs w:val="24"/>
        </w:rPr>
        <w:t>new students at open events, transition events and on demand where the need arises.</w:t>
      </w:r>
    </w:p>
    <w:p w14:paraId="1C97924E" w14:textId="77777777" w:rsidR="00AC05FE" w:rsidRDefault="00AC05FE" w:rsidP="00AC05FE">
      <w:pPr>
        <w:pStyle w:val="ListParagraph"/>
        <w:rPr>
          <w:rFonts w:ascii="Arial" w:hAnsi="Arial" w:cs="Arial"/>
          <w:sz w:val="24"/>
          <w:szCs w:val="24"/>
        </w:rPr>
      </w:pPr>
    </w:p>
    <w:p w14:paraId="7DD47274" w14:textId="67A9C5CD" w:rsidR="00AC05FE" w:rsidRPr="00326878" w:rsidRDefault="00AC05FE" w:rsidP="00326878">
      <w:pPr>
        <w:numPr>
          <w:ilvl w:val="1"/>
          <w:numId w:val="1"/>
        </w:numPr>
        <w:jc w:val="both"/>
        <w:rPr>
          <w:rFonts w:ascii="Arial" w:hAnsi="Arial" w:cs="Arial"/>
          <w:sz w:val="24"/>
          <w:szCs w:val="24"/>
        </w:rPr>
      </w:pPr>
      <w:r>
        <w:rPr>
          <w:rFonts w:ascii="Arial" w:hAnsi="Arial" w:cs="Arial"/>
          <w:sz w:val="24"/>
          <w:szCs w:val="24"/>
        </w:rPr>
        <w:t xml:space="preserve">To provide exit interviews to all students moving on from College to offer </w:t>
      </w:r>
      <w:r w:rsidR="00AB5524">
        <w:rPr>
          <w:rFonts w:ascii="Arial" w:hAnsi="Arial" w:cs="Arial"/>
          <w:sz w:val="24"/>
          <w:szCs w:val="24"/>
        </w:rPr>
        <w:t xml:space="preserve">impartial </w:t>
      </w:r>
      <w:r>
        <w:rPr>
          <w:rFonts w:ascii="Arial" w:hAnsi="Arial" w:cs="Arial"/>
          <w:sz w:val="24"/>
          <w:szCs w:val="24"/>
        </w:rPr>
        <w:t>and informed choices.</w:t>
      </w:r>
    </w:p>
    <w:p w14:paraId="5A37CE37" w14:textId="77777777" w:rsidR="00326878" w:rsidRPr="00326878" w:rsidRDefault="00326878" w:rsidP="00326878">
      <w:pPr>
        <w:pStyle w:val="ListParagraph"/>
        <w:rPr>
          <w:rFonts w:ascii="Arial" w:hAnsi="Arial" w:cs="Arial"/>
          <w:sz w:val="24"/>
          <w:szCs w:val="24"/>
        </w:rPr>
      </w:pPr>
    </w:p>
    <w:p w14:paraId="29EEFA69" w14:textId="77777777" w:rsidR="00326878" w:rsidRPr="00326878" w:rsidRDefault="00326878" w:rsidP="00326878">
      <w:pPr>
        <w:numPr>
          <w:ilvl w:val="1"/>
          <w:numId w:val="1"/>
        </w:numPr>
        <w:jc w:val="both"/>
        <w:rPr>
          <w:rFonts w:ascii="Arial" w:hAnsi="Arial" w:cs="Arial"/>
          <w:sz w:val="24"/>
          <w:szCs w:val="24"/>
        </w:rPr>
      </w:pPr>
      <w:r w:rsidRPr="00326878">
        <w:rPr>
          <w:rFonts w:ascii="Arial" w:hAnsi="Arial" w:cs="Arial"/>
          <w:sz w:val="24"/>
          <w:szCs w:val="24"/>
        </w:rPr>
        <w:t>To liaise with external organisations as appropriate to support the development and delivery of the careers offer.</w:t>
      </w:r>
    </w:p>
    <w:p w14:paraId="50094D3C" w14:textId="77777777" w:rsidR="00326878" w:rsidRPr="00326878" w:rsidRDefault="00326878" w:rsidP="00326878">
      <w:pPr>
        <w:pStyle w:val="ListParagraph"/>
        <w:rPr>
          <w:rFonts w:ascii="Arial" w:hAnsi="Arial" w:cs="Arial"/>
          <w:sz w:val="24"/>
          <w:szCs w:val="24"/>
        </w:rPr>
      </w:pPr>
    </w:p>
    <w:p w14:paraId="0FE4CE64" w14:textId="77777777" w:rsidR="00DC7CBA" w:rsidRDefault="00326878" w:rsidP="00326878">
      <w:pPr>
        <w:numPr>
          <w:ilvl w:val="1"/>
          <w:numId w:val="1"/>
        </w:numPr>
        <w:jc w:val="both"/>
        <w:rPr>
          <w:rFonts w:ascii="Arial" w:hAnsi="Arial" w:cs="Arial"/>
          <w:sz w:val="24"/>
          <w:szCs w:val="24"/>
        </w:rPr>
      </w:pPr>
      <w:r w:rsidRPr="00326878">
        <w:rPr>
          <w:rFonts w:ascii="Arial" w:hAnsi="Arial" w:cs="Arial"/>
          <w:sz w:val="24"/>
          <w:szCs w:val="24"/>
        </w:rPr>
        <w:t xml:space="preserve">To work with teaching and business support colleagues </w:t>
      </w:r>
      <w:r w:rsidR="00DC7CBA">
        <w:rPr>
          <w:rFonts w:ascii="Arial" w:hAnsi="Arial" w:cs="Arial"/>
          <w:sz w:val="24"/>
          <w:szCs w:val="24"/>
        </w:rPr>
        <w:t>to design and deliver cross-College careers employability workshops that reflect the latest LMI (Labour Market Information) and promote areas of opportunity.</w:t>
      </w:r>
    </w:p>
    <w:p w14:paraId="57CE92C4" w14:textId="77777777" w:rsidR="00DC7CBA" w:rsidRDefault="00DC7CBA" w:rsidP="00DC7CBA">
      <w:pPr>
        <w:pStyle w:val="ListParagraph"/>
        <w:rPr>
          <w:rFonts w:ascii="Arial" w:hAnsi="Arial" w:cs="Arial"/>
          <w:sz w:val="24"/>
          <w:szCs w:val="24"/>
        </w:rPr>
      </w:pPr>
    </w:p>
    <w:p w14:paraId="2AE14B23" w14:textId="77777777" w:rsidR="00326878" w:rsidRDefault="00DC7CBA" w:rsidP="00326878">
      <w:pPr>
        <w:numPr>
          <w:ilvl w:val="1"/>
          <w:numId w:val="1"/>
        </w:numPr>
        <w:jc w:val="both"/>
        <w:rPr>
          <w:rFonts w:ascii="Arial" w:hAnsi="Arial" w:cs="Arial"/>
          <w:sz w:val="24"/>
          <w:szCs w:val="24"/>
        </w:rPr>
      </w:pPr>
      <w:r>
        <w:rPr>
          <w:rFonts w:ascii="Arial" w:hAnsi="Arial" w:cs="Arial"/>
          <w:sz w:val="24"/>
          <w:szCs w:val="24"/>
        </w:rPr>
        <w:t xml:space="preserve">Lead cross College activities such as the annual careers fairs, national careers week, national </w:t>
      </w:r>
      <w:r w:rsidR="00AC05FE">
        <w:rPr>
          <w:rFonts w:ascii="Arial" w:hAnsi="Arial" w:cs="Arial"/>
          <w:sz w:val="24"/>
          <w:szCs w:val="24"/>
        </w:rPr>
        <w:t>apprenticeship week, induction and enrolment to ensure an excellent and informative experience for students including employer engagement opportunities.</w:t>
      </w:r>
    </w:p>
    <w:p w14:paraId="200C40B4" w14:textId="77777777" w:rsidR="00AC05FE" w:rsidRDefault="00AC05FE" w:rsidP="00AC05FE">
      <w:pPr>
        <w:pStyle w:val="ListParagraph"/>
        <w:rPr>
          <w:rFonts w:ascii="Arial" w:hAnsi="Arial" w:cs="Arial"/>
          <w:sz w:val="24"/>
          <w:szCs w:val="24"/>
        </w:rPr>
      </w:pPr>
    </w:p>
    <w:p w14:paraId="111AFBB5" w14:textId="0D704AC2" w:rsidR="00AC05FE" w:rsidRDefault="00AC05FE" w:rsidP="00326878">
      <w:pPr>
        <w:numPr>
          <w:ilvl w:val="1"/>
          <w:numId w:val="1"/>
        </w:numPr>
        <w:jc w:val="both"/>
        <w:rPr>
          <w:rFonts w:ascii="Arial" w:hAnsi="Arial" w:cs="Arial"/>
          <w:sz w:val="24"/>
          <w:szCs w:val="24"/>
        </w:rPr>
      </w:pPr>
      <w:r>
        <w:rPr>
          <w:rFonts w:ascii="Arial" w:hAnsi="Arial" w:cs="Arial"/>
          <w:sz w:val="24"/>
          <w:szCs w:val="24"/>
        </w:rPr>
        <w:t>Prepare and deliver, with support from C</w:t>
      </w:r>
      <w:r w:rsidR="00120458">
        <w:rPr>
          <w:rFonts w:ascii="Arial" w:hAnsi="Arial" w:cs="Arial"/>
          <w:sz w:val="24"/>
          <w:szCs w:val="24"/>
        </w:rPr>
        <w:t>areers Advisors</w:t>
      </w:r>
      <w:r>
        <w:rPr>
          <w:rFonts w:ascii="Arial" w:hAnsi="Arial" w:cs="Arial"/>
          <w:sz w:val="24"/>
          <w:szCs w:val="24"/>
        </w:rPr>
        <w:t>, bespoke employability workshops (mock interviews etc.) ensuring a cycle of review and feedback that informs development.</w:t>
      </w:r>
    </w:p>
    <w:p w14:paraId="5336F8B7" w14:textId="77777777" w:rsidR="00AC05FE" w:rsidRDefault="00AC05FE" w:rsidP="00AC05FE">
      <w:pPr>
        <w:pStyle w:val="ListParagraph"/>
        <w:rPr>
          <w:rFonts w:ascii="Arial" w:hAnsi="Arial" w:cs="Arial"/>
          <w:sz w:val="24"/>
          <w:szCs w:val="24"/>
        </w:rPr>
      </w:pPr>
    </w:p>
    <w:p w14:paraId="7EF05387" w14:textId="77777777" w:rsidR="00AC05FE" w:rsidRDefault="00AC05FE" w:rsidP="00326878">
      <w:pPr>
        <w:numPr>
          <w:ilvl w:val="1"/>
          <w:numId w:val="1"/>
        </w:numPr>
        <w:jc w:val="both"/>
        <w:rPr>
          <w:rFonts w:ascii="Arial" w:hAnsi="Arial" w:cs="Arial"/>
          <w:sz w:val="24"/>
          <w:szCs w:val="24"/>
        </w:rPr>
      </w:pPr>
      <w:r>
        <w:rPr>
          <w:rFonts w:ascii="Arial" w:hAnsi="Arial" w:cs="Arial"/>
          <w:sz w:val="24"/>
          <w:szCs w:val="24"/>
        </w:rPr>
        <w:t>Make and maintain network contacts that enable the service to engage with employers, and other stakeholders for careers talks.</w:t>
      </w:r>
    </w:p>
    <w:p w14:paraId="64C15415" w14:textId="77777777" w:rsidR="00AC05FE" w:rsidRDefault="00AC05FE" w:rsidP="00AC05FE">
      <w:pPr>
        <w:pStyle w:val="ListParagraph"/>
        <w:rPr>
          <w:rFonts w:ascii="Arial" w:hAnsi="Arial" w:cs="Arial"/>
          <w:sz w:val="24"/>
          <w:szCs w:val="24"/>
        </w:rPr>
      </w:pPr>
    </w:p>
    <w:p w14:paraId="67C39526" w14:textId="77777777" w:rsidR="00AC05FE" w:rsidRDefault="00AC05FE" w:rsidP="00326878">
      <w:pPr>
        <w:numPr>
          <w:ilvl w:val="1"/>
          <w:numId w:val="1"/>
        </w:numPr>
        <w:jc w:val="both"/>
        <w:rPr>
          <w:rFonts w:ascii="Arial" w:hAnsi="Arial" w:cs="Arial"/>
          <w:sz w:val="24"/>
          <w:szCs w:val="24"/>
        </w:rPr>
      </w:pPr>
      <w:r>
        <w:rPr>
          <w:rFonts w:ascii="Arial" w:hAnsi="Arial" w:cs="Arial"/>
          <w:sz w:val="24"/>
          <w:szCs w:val="24"/>
        </w:rPr>
        <w:lastRenderedPageBreak/>
        <w:t>To be an active lead with the SEMLEP Careers Leaders groups, relaying current information and themes to the Student Experience Manager.</w:t>
      </w:r>
    </w:p>
    <w:p w14:paraId="553DC5BE" w14:textId="77777777" w:rsidR="00AC05FE" w:rsidRDefault="00AC05FE" w:rsidP="00AC05FE">
      <w:pPr>
        <w:pStyle w:val="ListParagraph"/>
        <w:rPr>
          <w:rFonts w:ascii="Arial" w:hAnsi="Arial" w:cs="Arial"/>
          <w:sz w:val="24"/>
          <w:szCs w:val="24"/>
        </w:rPr>
      </w:pPr>
    </w:p>
    <w:p w14:paraId="3DD7FC4A" w14:textId="77777777" w:rsidR="00AC05FE" w:rsidRDefault="00AC05FE" w:rsidP="00326878">
      <w:pPr>
        <w:numPr>
          <w:ilvl w:val="1"/>
          <w:numId w:val="1"/>
        </w:numPr>
        <w:jc w:val="both"/>
        <w:rPr>
          <w:rFonts w:ascii="Arial" w:hAnsi="Arial" w:cs="Arial"/>
          <w:sz w:val="24"/>
          <w:szCs w:val="24"/>
        </w:rPr>
      </w:pPr>
      <w:r>
        <w:rPr>
          <w:rFonts w:ascii="Arial" w:hAnsi="Arial" w:cs="Arial"/>
          <w:sz w:val="24"/>
          <w:szCs w:val="24"/>
        </w:rPr>
        <w:t>To build and maintain a full calendar of career events and activities for the student body to engage with and to promote the Careers service internally via all platforms and meetings.</w:t>
      </w:r>
    </w:p>
    <w:p w14:paraId="21F67CCD" w14:textId="77777777" w:rsidR="00AC05FE" w:rsidRDefault="00AC05FE" w:rsidP="00AC05FE">
      <w:pPr>
        <w:pStyle w:val="ListParagraph"/>
        <w:rPr>
          <w:rFonts w:ascii="Arial" w:hAnsi="Arial" w:cs="Arial"/>
          <w:sz w:val="24"/>
          <w:szCs w:val="24"/>
        </w:rPr>
      </w:pPr>
    </w:p>
    <w:p w14:paraId="081E76C1" w14:textId="77777777" w:rsidR="00AC05FE" w:rsidRDefault="00AC05FE" w:rsidP="00326878">
      <w:pPr>
        <w:numPr>
          <w:ilvl w:val="1"/>
          <w:numId w:val="1"/>
        </w:numPr>
        <w:jc w:val="both"/>
        <w:rPr>
          <w:rFonts w:ascii="Arial" w:hAnsi="Arial" w:cs="Arial"/>
          <w:sz w:val="24"/>
          <w:szCs w:val="24"/>
        </w:rPr>
      </w:pPr>
      <w:r>
        <w:rPr>
          <w:rFonts w:ascii="Arial" w:hAnsi="Arial" w:cs="Arial"/>
          <w:sz w:val="24"/>
          <w:szCs w:val="24"/>
        </w:rPr>
        <w:t>Oversee the UCAS application process in conjuction with the Level 4 IAG Careers Advisor.</w:t>
      </w:r>
    </w:p>
    <w:p w14:paraId="13BE7905" w14:textId="77777777" w:rsidR="00AC05FE" w:rsidRDefault="00AC05FE" w:rsidP="00AC05FE">
      <w:pPr>
        <w:pStyle w:val="ListParagraph"/>
        <w:rPr>
          <w:rFonts w:ascii="Arial" w:hAnsi="Arial" w:cs="Arial"/>
          <w:sz w:val="24"/>
          <w:szCs w:val="24"/>
        </w:rPr>
      </w:pPr>
    </w:p>
    <w:p w14:paraId="0D35836B" w14:textId="77777777" w:rsidR="00AC05FE" w:rsidRDefault="00AC05FE" w:rsidP="00326878">
      <w:pPr>
        <w:numPr>
          <w:ilvl w:val="1"/>
          <w:numId w:val="1"/>
        </w:numPr>
        <w:jc w:val="both"/>
        <w:rPr>
          <w:rFonts w:ascii="Arial" w:hAnsi="Arial" w:cs="Arial"/>
          <w:sz w:val="24"/>
          <w:szCs w:val="24"/>
        </w:rPr>
      </w:pPr>
      <w:r>
        <w:rPr>
          <w:rFonts w:ascii="Arial" w:hAnsi="Arial" w:cs="Arial"/>
          <w:sz w:val="24"/>
          <w:szCs w:val="24"/>
        </w:rPr>
        <w:t>Deliver any relevant training cross College to curriculum areas in relation to CEIAG.</w:t>
      </w:r>
    </w:p>
    <w:p w14:paraId="58FF681A" w14:textId="77777777" w:rsidR="00AC05FE" w:rsidRDefault="00AC05FE" w:rsidP="00AC05FE">
      <w:pPr>
        <w:pStyle w:val="ListParagraph"/>
        <w:rPr>
          <w:rFonts w:ascii="Arial" w:hAnsi="Arial" w:cs="Arial"/>
          <w:sz w:val="24"/>
          <w:szCs w:val="24"/>
        </w:rPr>
      </w:pPr>
    </w:p>
    <w:p w14:paraId="59498B2E" w14:textId="77777777" w:rsidR="00AC05FE" w:rsidRDefault="00AC05FE" w:rsidP="00326878">
      <w:pPr>
        <w:numPr>
          <w:ilvl w:val="1"/>
          <w:numId w:val="1"/>
        </w:numPr>
        <w:jc w:val="both"/>
        <w:rPr>
          <w:rFonts w:ascii="Arial" w:hAnsi="Arial" w:cs="Arial"/>
          <w:sz w:val="24"/>
          <w:szCs w:val="24"/>
        </w:rPr>
      </w:pPr>
      <w:r>
        <w:rPr>
          <w:rFonts w:ascii="Arial" w:hAnsi="Arial" w:cs="Arial"/>
          <w:sz w:val="24"/>
          <w:szCs w:val="24"/>
        </w:rPr>
        <w:t>Keep the CRM and other relevant databases up to date with employer interactions.</w:t>
      </w:r>
    </w:p>
    <w:p w14:paraId="756D4677" w14:textId="77777777" w:rsidR="00AC05FE" w:rsidRDefault="00AC05FE" w:rsidP="00AC05FE">
      <w:pPr>
        <w:pStyle w:val="ListParagraph"/>
        <w:rPr>
          <w:rFonts w:ascii="Arial" w:hAnsi="Arial" w:cs="Arial"/>
          <w:sz w:val="24"/>
          <w:szCs w:val="24"/>
        </w:rPr>
      </w:pPr>
    </w:p>
    <w:p w14:paraId="7C352C80" w14:textId="77777777" w:rsidR="00AC05FE" w:rsidRDefault="00AC05FE" w:rsidP="00326878">
      <w:pPr>
        <w:numPr>
          <w:ilvl w:val="1"/>
          <w:numId w:val="1"/>
        </w:numPr>
        <w:jc w:val="both"/>
        <w:rPr>
          <w:rFonts w:ascii="Arial" w:hAnsi="Arial" w:cs="Arial"/>
          <w:sz w:val="24"/>
          <w:szCs w:val="24"/>
        </w:rPr>
      </w:pPr>
      <w:r>
        <w:rPr>
          <w:rFonts w:ascii="Arial" w:hAnsi="Arial" w:cs="Arial"/>
          <w:sz w:val="24"/>
          <w:szCs w:val="24"/>
        </w:rPr>
        <w:t>Keep own records and update all relevant systems with careers information that ensures all staff have a full view of the student’s ambitions.</w:t>
      </w:r>
    </w:p>
    <w:p w14:paraId="1EF932A6" w14:textId="77777777" w:rsidR="00AC05FE" w:rsidRDefault="00AC05FE" w:rsidP="00AC05FE">
      <w:pPr>
        <w:pStyle w:val="ListParagraph"/>
        <w:rPr>
          <w:rFonts w:ascii="Arial" w:hAnsi="Arial" w:cs="Arial"/>
          <w:sz w:val="24"/>
          <w:szCs w:val="24"/>
        </w:rPr>
      </w:pPr>
    </w:p>
    <w:p w14:paraId="5918BF6D" w14:textId="77777777" w:rsidR="00AC05FE" w:rsidRDefault="00AC05FE" w:rsidP="00326878">
      <w:pPr>
        <w:numPr>
          <w:ilvl w:val="1"/>
          <w:numId w:val="1"/>
        </w:numPr>
        <w:jc w:val="both"/>
        <w:rPr>
          <w:rFonts w:ascii="Arial" w:hAnsi="Arial" w:cs="Arial"/>
          <w:sz w:val="24"/>
          <w:szCs w:val="24"/>
        </w:rPr>
      </w:pPr>
      <w:r>
        <w:rPr>
          <w:rFonts w:ascii="Arial" w:hAnsi="Arial" w:cs="Arial"/>
          <w:sz w:val="24"/>
          <w:szCs w:val="24"/>
        </w:rPr>
        <w:t>Keep up to date with all reporting requirements within CEIAG and ensure deadlines are met.</w:t>
      </w:r>
    </w:p>
    <w:p w14:paraId="2574B07C" w14:textId="77777777" w:rsidR="00AC05FE" w:rsidRDefault="00AC05FE" w:rsidP="00AC05FE">
      <w:pPr>
        <w:pStyle w:val="ListParagraph"/>
        <w:rPr>
          <w:rFonts w:ascii="Arial" w:hAnsi="Arial" w:cs="Arial"/>
          <w:sz w:val="24"/>
          <w:szCs w:val="24"/>
        </w:rPr>
      </w:pPr>
    </w:p>
    <w:p w14:paraId="08A35081" w14:textId="77777777" w:rsidR="00AC05FE" w:rsidRPr="00326878" w:rsidRDefault="00AC05FE" w:rsidP="00326878">
      <w:pPr>
        <w:numPr>
          <w:ilvl w:val="1"/>
          <w:numId w:val="1"/>
        </w:numPr>
        <w:jc w:val="both"/>
        <w:rPr>
          <w:rFonts w:ascii="Arial" w:hAnsi="Arial" w:cs="Arial"/>
          <w:sz w:val="24"/>
          <w:szCs w:val="24"/>
        </w:rPr>
      </w:pPr>
      <w:r>
        <w:rPr>
          <w:rFonts w:ascii="Arial" w:hAnsi="Arial" w:cs="Arial"/>
          <w:sz w:val="24"/>
          <w:szCs w:val="24"/>
        </w:rPr>
        <w:t>Contribute to governors reports, through providing statistics and information to support the reports in a timely manner.</w:t>
      </w:r>
    </w:p>
    <w:p w14:paraId="7C5414F7" w14:textId="77777777" w:rsidR="00326878" w:rsidRPr="00326878" w:rsidRDefault="00326878" w:rsidP="00326878">
      <w:pPr>
        <w:pStyle w:val="ListParagraph"/>
        <w:rPr>
          <w:rFonts w:ascii="Arial" w:hAnsi="Arial" w:cs="Arial"/>
          <w:sz w:val="24"/>
          <w:szCs w:val="24"/>
        </w:rPr>
      </w:pPr>
    </w:p>
    <w:p w14:paraId="40B53919" w14:textId="77777777" w:rsidR="00326878" w:rsidRPr="00326878" w:rsidRDefault="00326878" w:rsidP="00326878">
      <w:pPr>
        <w:numPr>
          <w:ilvl w:val="1"/>
          <w:numId w:val="1"/>
        </w:numPr>
        <w:jc w:val="both"/>
        <w:rPr>
          <w:rFonts w:ascii="Arial" w:hAnsi="Arial" w:cs="Arial"/>
          <w:sz w:val="24"/>
          <w:szCs w:val="24"/>
        </w:rPr>
      </w:pPr>
      <w:r w:rsidRPr="00326878">
        <w:rPr>
          <w:rFonts w:ascii="Arial" w:hAnsi="Arial" w:cs="Arial"/>
          <w:sz w:val="24"/>
          <w:szCs w:val="24"/>
        </w:rPr>
        <w:t>To collect and present data related to careers activities for internal use and for external quality assurance activities such as the Gatsby Benchmarks.</w:t>
      </w:r>
    </w:p>
    <w:p w14:paraId="035C472E" w14:textId="77777777" w:rsidR="00326878" w:rsidRPr="00093EAF" w:rsidRDefault="00326878" w:rsidP="00093EAF">
      <w:pPr>
        <w:rPr>
          <w:rFonts w:ascii="Arial" w:hAnsi="Arial" w:cs="Arial"/>
          <w:sz w:val="24"/>
          <w:szCs w:val="24"/>
        </w:rPr>
      </w:pPr>
    </w:p>
    <w:p w14:paraId="0623740D" w14:textId="77777777" w:rsidR="00326878" w:rsidRDefault="00326878" w:rsidP="00326878">
      <w:pPr>
        <w:numPr>
          <w:ilvl w:val="1"/>
          <w:numId w:val="1"/>
        </w:numPr>
        <w:jc w:val="both"/>
        <w:rPr>
          <w:rFonts w:ascii="Arial" w:hAnsi="Arial" w:cs="Arial"/>
          <w:sz w:val="24"/>
          <w:szCs w:val="24"/>
        </w:rPr>
      </w:pPr>
      <w:r w:rsidRPr="00326878">
        <w:rPr>
          <w:rFonts w:ascii="Arial" w:hAnsi="Arial" w:cs="Arial"/>
          <w:sz w:val="24"/>
          <w:szCs w:val="24"/>
        </w:rPr>
        <w:t>To maintain up to date knowledge in relation to changes in the careers guidance landscape, cascade this effectively to relevant colleagues and keep policies and procedures updated.</w:t>
      </w:r>
    </w:p>
    <w:p w14:paraId="1927BD04" w14:textId="77777777" w:rsidR="00093EAF" w:rsidRDefault="00093EAF" w:rsidP="00093EAF">
      <w:pPr>
        <w:pStyle w:val="ListParagraph"/>
        <w:rPr>
          <w:rFonts w:ascii="Arial" w:hAnsi="Arial" w:cs="Arial"/>
          <w:sz w:val="24"/>
          <w:szCs w:val="24"/>
        </w:rPr>
      </w:pPr>
    </w:p>
    <w:p w14:paraId="248AEEF6" w14:textId="648BE4E8" w:rsidR="00093EAF" w:rsidRDefault="00093EAF" w:rsidP="00326878">
      <w:pPr>
        <w:numPr>
          <w:ilvl w:val="1"/>
          <w:numId w:val="1"/>
        </w:numPr>
        <w:jc w:val="both"/>
        <w:rPr>
          <w:rFonts w:ascii="Arial" w:hAnsi="Arial" w:cs="Arial"/>
          <w:sz w:val="24"/>
          <w:szCs w:val="24"/>
        </w:rPr>
      </w:pPr>
      <w:r>
        <w:rPr>
          <w:rFonts w:ascii="Arial" w:hAnsi="Arial" w:cs="Arial"/>
          <w:sz w:val="24"/>
          <w:szCs w:val="24"/>
        </w:rPr>
        <w:t>To line manage the</w:t>
      </w:r>
      <w:r w:rsidR="00AB5524">
        <w:rPr>
          <w:rFonts w:ascii="Arial" w:hAnsi="Arial" w:cs="Arial"/>
          <w:sz w:val="24"/>
          <w:szCs w:val="24"/>
        </w:rPr>
        <w:t xml:space="preserve"> Careers Advisors</w:t>
      </w:r>
      <w:r w:rsidR="00970F5E">
        <w:rPr>
          <w:rFonts w:ascii="Arial" w:hAnsi="Arial" w:cs="Arial"/>
          <w:sz w:val="24"/>
          <w:szCs w:val="24"/>
        </w:rPr>
        <w:t xml:space="preserve"> in line with College policies and procedures.</w:t>
      </w:r>
    </w:p>
    <w:p w14:paraId="00FE292A" w14:textId="77777777" w:rsidR="00093EAF" w:rsidRDefault="00093EAF" w:rsidP="00093EAF">
      <w:pPr>
        <w:pStyle w:val="ListParagraph"/>
        <w:rPr>
          <w:rFonts w:ascii="Arial" w:hAnsi="Arial" w:cs="Arial"/>
          <w:sz w:val="24"/>
          <w:szCs w:val="24"/>
        </w:rPr>
      </w:pPr>
    </w:p>
    <w:p w14:paraId="317DE2E9" w14:textId="77777777" w:rsidR="00093EAF" w:rsidRDefault="00093EAF" w:rsidP="00326878">
      <w:pPr>
        <w:numPr>
          <w:ilvl w:val="1"/>
          <w:numId w:val="1"/>
        </w:numPr>
        <w:jc w:val="both"/>
        <w:rPr>
          <w:rFonts w:ascii="Arial" w:hAnsi="Arial" w:cs="Arial"/>
          <w:sz w:val="24"/>
          <w:szCs w:val="24"/>
        </w:rPr>
      </w:pPr>
      <w:r>
        <w:rPr>
          <w:rFonts w:ascii="Arial" w:hAnsi="Arial" w:cs="Arial"/>
          <w:sz w:val="24"/>
          <w:szCs w:val="24"/>
        </w:rPr>
        <w:t>To work closely with the other Level 4 CEIAG Advisors to ensure all 1 to 1’s are effective for the student needs, offering advice to the Level 4 Advisors on the next steps for some students.</w:t>
      </w:r>
    </w:p>
    <w:p w14:paraId="1AE39B9A" w14:textId="77777777" w:rsidR="00AB5524" w:rsidRDefault="00AB5524" w:rsidP="00AB5524">
      <w:pPr>
        <w:pStyle w:val="ListParagraph"/>
        <w:rPr>
          <w:rFonts w:ascii="Arial" w:hAnsi="Arial" w:cs="Arial"/>
          <w:sz w:val="24"/>
          <w:szCs w:val="24"/>
        </w:rPr>
      </w:pPr>
    </w:p>
    <w:p w14:paraId="27419AFD" w14:textId="04272BEF" w:rsidR="00AB5524" w:rsidRPr="00326878" w:rsidRDefault="00AB5524" w:rsidP="00326878">
      <w:pPr>
        <w:numPr>
          <w:ilvl w:val="1"/>
          <w:numId w:val="1"/>
        </w:numPr>
        <w:jc w:val="both"/>
        <w:rPr>
          <w:rFonts w:ascii="Arial" w:hAnsi="Arial" w:cs="Arial"/>
          <w:sz w:val="24"/>
          <w:szCs w:val="24"/>
        </w:rPr>
      </w:pPr>
      <w:r>
        <w:rPr>
          <w:rFonts w:ascii="Arial" w:hAnsi="Arial" w:cs="Arial"/>
          <w:sz w:val="24"/>
          <w:szCs w:val="24"/>
        </w:rPr>
        <w:t>To attend day and evening meetings, courses etc. considered to be of benefit to the College and the individual.</w:t>
      </w:r>
    </w:p>
    <w:p w14:paraId="4576D664" w14:textId="77777777" w:rsidR="00326878" w:rsidRPr="00326878" w:rsidRDefault="00326878" w:rsidP="00326878">
      <w:pPr>
        <w:pStyle w:val="ListParagraph"/>
        <w:rPr>
          <w:rFonts w:ascii="Arial" w:hAnsi="Arial" w:cs="Arial"/>
          <w:sz w:val="24"/>
          <w:szCs w:val="24"/>
        </w:rPr>
      </w:pPr>
    </w:p>
    <w:p w14:paraId="7B0BA62F" w14:textId="77777777" w:rsidR="00326878" w:rsidRPr="00326878" w:rsidRDefault="00326878" w:rsidP="00326878">
      <w:pPr>
        <w:numPr>
          <w:ilvl w:val="1"/>
          <w:numId w:val="1"/>
        </w:numPr>
        <w:rPr>
          <w:rFonts w:ascii="Arial" w:hAnsi="Arial" w:cs="Arial"/>
          <w:sz w:val="24"/>
          <w:szCs w:val="24"/>
        </w:rPr>
      </w:pPr>
      <w:r w:rsidRPr="00326878">
        <w:rPr>
          <w:rFonts w:ascii="Arial" w:hAnsi="Arial" w:cs="Arial"/>
          <w:sz w:val="24"/>
          <w:szCs w:val="24"/>
        </w:rPr>
        <w:t>To promote and adhere to the College’s Safeguarding Policies and Procedures.</w:t>
      </w:r>
    </w:p>
    <w:p w14:paraId="08F35828" w14:textId="77777777" w:rsidR="00326878" w:rsidRPr="00326878" w:rsidRDefault="00326878" w:rsidP="00326878">
      <w:pPr>
        <w:pStyle w:val="ListParagraph"/>
        <w:rPr>
          <w:rFonts w:ascii="Arial" w:hAnsi="Arial" w:cs="Arial"/>
          <w:sz w:val="24"/>
          <w:szCs w:val="24"/>
        </w:rPr>
      </w:pPr>
    </w:p>
    <w:p w14:paraId="7A89AC67" w14:textId="77777777" w:rsidR="00326878" w:rsidRPr="00326878" w:rsidRDefault="00326878" w:rsidP="00326878">
      <w:pPr>
        <w:numPr>
          <w:ilvl w:val="1"/>
          <w:numId w:val="1"/>
        </w:numPr>
        <w:rPr>
          <w:rFonts w:ascii="Arial" w:hAnsi="Arial" w:cs="Arial"/>
          <w:sz w:val="24"/>
          <w:szCs w:val="24"/>
        </w:rPr>
      </w:pPr>
      <w:r w:rsidRPr="00326878">
        <w:rPr>
          <w:rFonts w:ascii="Arial" w:hAnsi="Arial" w:cs="Arial"/>
          <w:sz w:val="24"/>
          <w:szCs w:val="24"/>
        </w:rPr>
        <w:t>To promote and adhere to the College’s Health &amp; Safety Policies and Procedures.</w:t>
      </w:r>
    </w:p>
    <w:p w14:paraId="0EA7DC43" w14:textId="77777777" w:rsidR="00326878" w:rsidRPr="00326878" w:rsidRDefault="00326878" w:rsidP="00326878">
      <w:pPr>
        <w:pStyle w:val="ListParagraph"/>
        <w:rPr>
          <w:rFonts w:ascii="Arial" w:hAnsi="Arial" w:cs="Arial"/>
          <w:sz w:val="24"/>
          <w:szCs w:val="24"/>
        </w:rPr>
      </w:pPr>
    </w:p>
    <w:p w14:paraId="58B9BF18" w14:textId="77777777" w:rsidR="00326878" w:rsidRPr="00326878" w:rsidRDefault="00326878" w:rsidP="00326878">
      <w:pPr>
        <w:numPr>
          <w:ilvl w:val="1"/>
          <w:numId w:val="1"/>
        </w:numPr>
        <w:jc w:val="both"/>
        <w:rPr>
          <w:rFonts w:ascii="Arial" w:hAnsi="Arial" w:cs="Arial"/>
          <w:sz w:val="24"/>
          <w:szCs w:val="24"/>
        </w:rPr>
      </w:pPr>
      <w:r w:rsidRPr="00326878">
        <w:rPr>
          <w:rFonts w:ascii="Arial" w:hAnsi="Arial" w:cs="Arial"/>
          <w:sz w:val="24"/>
          <w:szCs w:val="24"/>
        </w:rPr>
        <w:t>To manage student conduct in accordance with College policies.</w:t>
      </w:r>
    </w:p>
    <w:p w14:paraId="68E4E3DE" w14:textId="77777777" w:rsidR="00326878" w:rsidRPr="00326878" w:rsidRDefault="00326878" w:rsidP="00326878">
      <w:pPr>
        <w:pStyle w:val="ListParagraph"/>
        <w:rPr>
          <w:rFonts w:ascii="Arial" w:hAnsi="Arial" w:cs="Arial"/>
          <w:sz w:val="24"/>
          <w:szCs w:val="24"/>
        </w:rPr>
      </w:pPr>
    </w:p>
    <w:p w14:paraId="3006A7EC" w14:textId="77777777" w:rsidR="00326878" w:rsidRPr="00326878" w:rsidRDefault="00326878" w:rsidP="00326878">
      <w:pPr>
        <w:numPr>
          <w:ilvl w:val="1"/>
          <w:numId w:val="1"/>
        </w:numPr>
        <w:jc w:val="both"/>
        <w:rPr>
          <w:rFonts w:ascii="Arial" w:hAnsi="Arial" w:cs="Arial"/>
          <w:sz w:val="24"/>
          <w:szCs w:val="24"/>
        </w:rPr>
      </w:pPr>
      <w:r w:rsidRPr="00326878">
        <w:rPr>
          <w:rFonts w:ascii="Arial" w:hAnsi="Arial" w:cs="Arial"/>
          <w:sz w:val="24"/>
          <w:szCs w:val="24"/>
        </w:rPr>
        <w:t xml:space="preserve">Promote the welfare of young people and vulnerable groups in all aspects of College life and to ensure safeguarding arrangements are adhered to at all times. </w:t>
      </w:r>
    </w:p>
    <w:p w14:paraId="0A64CE45" w14:textId="77777777" w:rsidR="00326878" w:rsidRPr="00326878" w:rsidRDefault="00326878" w:rsidP="00326878">
      <w:pPr>
        <w:pStyle w:val="ListParagraph"/>
        <w:jc w:val="both"/>
        <w:rPr>
          <w:rFonts w:ascii="Arial" w:hAnsi="Arial" w:cs="Arial"/>
          <w:sz w:val="24"/>
          <w:szCs w:val="24"/>
        </w:rPr>
      </w:pPr>
    </w:p>
    <w:p w14:paraId="5849F61F" w14:textId="77777777" w:rsidR="00326878" w:rsidRPr="00326878" w:rsidRDefault="00326878" w:rsidP="00326878">
      <w:pPr>
        <w:numPr>
          <w:ilvl w:val="1"/>
          <w:numId w:val="1"/>
        </w:numPr>
        <w:jc w:val="both"/>
        <w:rPr>
          <w:rFonts w:ascii="Arial" w:hAnsi="Arial" w:cs="Arial"/>
          <w:sz w:val="24"/>
          <w:szCs w:val="24"/>
        </w:rPr>
      </w:pPr>
      <w:r w:rsidRPr="00326878">
        <w:rPr>
          <w:rFonts w:ascii="Arial" w:hAnsi="Arial" w:cs="Arial"/>
          <w:sz w:val="24"/>
          <w:szCs w:val="24"/>
        </w:rPr>
        <w:t xml:space="preserve">The active promotion of and commitment to best practice in equality, diversity &amp; inclusion. </w:t>
      </w:r>
    </w:p>
    <w:p w14:paraId="2873E0ED" w14:textId="77777777" w:rsidR="00326878" w:rsidRPr="00326878" w:rsidRDefault="00326878" w:rsidP="00326878">
      <w:pPr>
        <w:pStyle w:val="ListParagraph"/>
        <w:jc w:val="both"/>
        <w:rPr>
          <w:rFonts w:ascii="Arial" w:hAnsi="Arial" w:cs="Arial"/>
          <w:sz w:val="24"/>
          <w:szCs w:val="24"/>
        </w:rPr>
      </w:pPr>
    </w:p>
    <w:p w14:paraId="00889987" w14:textId="77777777" w:rsidR="00326878" w:rsidRPr="00326878" w:rsidRDefault="00326878" w:rsidP="00326878">
      <w:pPr>
        <w:numPr>
          <w:ilvl w:val="1"/>
          <w:numId w:val="1"/>
        </w:numPr>
        <w:jc w:val="both"/>
        <w:rPr>
          <w:rFonts w:ascii="Arial" w:hAnsi="Arial" w:cs="Arial"/>
          <w:sz w:val="24"/>
          <w:szCs w:val="24"/>
        </w:rPr>
      </w:pPr>
      <w:r w:rsidRPr="00326878">
        <w:rPr>
          <w:rFonts w:ascii="Arial" w:hAnsi="Arial" w:cs="Arial"/>
          <w:sz w:val="24"/>
          <w:szCs w:val="24"/>
        </w:rPr>
        <w:lastRenderedPageBreak/>
        <w:t>Contribute and demonstrate fully and at all times the positive promotion and role modelling of the College core values, generic competencies and professional behaviours expected of all staff employed by Moulton College.</w:t>
      </w:r>
    </w:p>
    <w:p w14:paraId="137670B7" w14:textId="77777777" w:rsidR="00326878" w:rsidRPr="00326878" w:rsidRDefault="00326878" w:rsidP="00326878">
      <w:pPr>
        <w:pStyle w:val="ListParagraph"/>
        <w:jc w:val="both"/>
        <w:rPr>
          <w:rFonts w:ascii="Arial" w:hAnsi="Arial" w:cs="Arial"/>
          <w:sz w:val="24"/>
          <w:szCs w:val="24"/>
        </w:rPr>
      </w:pPr>
    </w:p>
    <w:p w14:paraId="41CED773" w14:textId="77777777" w:rsidR="00326878" w:rsidRPr="00326878" w:rsidRDefault="00326878" w:rsidP="00326878">
      <w:pPr>
        <w:numPr>
          <w:ilvl w:val="1"/>
          <w:numId w:val="1"/>
        </w:numPr>
        <w:jc w:val="both"/>
        <w:rPr>
          <w:rFonts w:ascii="Arial" w:hAnsi="Arial" w:cs="Arial"/>
          <w:sz w:val="24"/>
          <w:szCs w:val="24"/>
        </w:rPr>
      </w:pPr>
      <w:r w:rsidRPr="00326878">
        <w:rPr>
          <w:rFonts w:ascii="Arial" w:hAnsi="Arial" w:cs="Arial"/>
          <w:sz w:val="24"/>
          <w:szCs w:val="24"/>
        </w:rPr>
        <w:t>Undertake any other duties as required by the Principal and as may be reasonably     expected commensurate with the post. This may include either the temporary or permanent re-deployment to an equivalent grade of post within the organisation.</w:t>
      </w:r>
    </w:p>
    <w:p w14:paraId="372C3A3F" w14:textId="77777777" w:rsidR="00326878" w:rsidRPr="00326878" w:rsidRDefault="00326878" w:rsidP="00326878">
      <w:pPr>
        <w:jc w:val="both"/>
        <w:rPr>
          <w:rFonts w:ascii="Arial" w:hAnsi="Arial" w:cs="Arial"/>
          <w:b/>
          <w:sz w:val="24"/>
          <w:szCs w:val="24"/>
        </w:rPr>
      </w:pPr>
    </w:p>
    <w:p w14:paraId="36C34E6A" w14:textId="77777777" w:rsidR="00326878" w:rsidRPr="00326878" w:rsidRDefault="00326878" w:rsidP="00326878">
      <w:pPr>
        <w:jc w:val="both"/>
        <w:rPr>
          <w:rFonts w:ascii="Arial" w:hAnsi="Arial" w:cs="Arial"/>
          <w:b/>
          <w:sz w:val="24"/>
          <w:szCs w:val="24"/>
        </w:rPr>
      </w:pPr>
      <w:r w:rsidRPr="00326878">
        <w:rPr>
          <w:rFonts w:ascii="Arial" w:hAnsi="Arial" w:cs="Arial"/>
          <w:sz w:val="24"/>
          <w:szCs w:val="24"/>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Pr>
          <w:rFonts w:ascii="Arial" w:hAnsi="Arial" w:cs="Arial"/>
          <w:sz w:val="24"/>
          <w:szCs w:val="24"/>
        </w:rPr>
        <w:t>school</w:t>
      </w:r>
      <w:r w:rsidRPr="00326878">
        <w:rPr>
          <w:rFonts w:ascii="Arial" w:hAnsi="Arial" w:cs="Arial"/>
          <w:sz w:val="24"/>
          <w:szCs w:val="24"/>
        </w:rPr>
        <w:t xml:space="preserve"> other than that to which they were originally appointed.</w:t>
      </w:r>
    </w:p>
    <w:p w14:paraId="7DA415F1" w14:textId="77777777" w:rsidR="00326878" w:rsidRPr="00326878" w:rsidRDefault="00326878" w:rsidP="00326878">
      <w:pPr>
        <w:rPr>
          <w:rFonts w:ascii="Arial" w:hAnsi="Arial" w:cs="Arial"/>
          <w:sz w:val="24"/>
          <w:szCs w:val="24"/>
        </w:rPr>
      </w:pPr>
    </w:p>
    <w:p w14:paraId="1AEAABCD" w14:textId="77777777" w:rsidR="00326878" w:rsidRPr="00326878" w:rsidRDefault="00326878" w:rsidP="00326878">
      <w:pPr>
        <w:rPr>
          <w:rFonts w:ascii="Arial" w:hAnsi="Arial" w:cs="Arial"/>
          <w:sz w:val="24"/>
          <w:szCs w:val="24"/>
        </w:rPr>
      </w:pPr>
      <w:r w:rsidRPr="00326878">
        <w:rPr>
          <w:rFonts w:ascii="Arial" w:hAnsi="Arial" w:cs="Arial"/>
          <w:sz w:val="24"/>
          <w:szCs w:val="24"/>
          <w:u w:val="single"/>
        </w:rPr>
        <w:t>Core Benefits</w:t>
      </w:r>
      <w:r w:rsidRPr="00326878">
        <w:rPr>
          <w:rFonts w:ascii="Arial" w:hAnsi="Arial" w:cs="Arial"/>
          <w:sz w:val="24"/>
          <w:szCs w:val="24"/>
        </w:rPr>
        <w:t>;</w:t>
      </w:r>
    </w:p>
    <w:p w14:paraId="37CD84A8" w14:textId="77777777" w:rsidR="00326878" w:rsidRPr="00326878" w:rsidRDefault="00326878" w:rsidP="00326878">
      <w:pPr>
        <w:rPr>
          <w:rFonts w:ascii="Arial" w:hAnsi="Arial" w:cs="Arial"/>
          <w:sz w:val="24"/>
          <w:szCs w:val="24"/>
        </w:rPr>
      </w:pPr>
      <w:r w:rsidRPr="00326878">
        <w:rPr>
          <w:rFonts w:ascii="Arial" w:hAnsi="Arial" w:cs="Arial"/>
          <w:sz w:val="24"/>
          <w:szCs w:val="24"/>
        </w:rPr>
        <w:t>Local Government Pension Scheme</w:t>
      </w:r>
      <w:r w:rsidRPr="00326878">
        <w:rPr>
          <w:rFonts w:ascii="Arial" w:hAnsi="Arial" w:cs="Arial"/>
          <w:sz w:val="24"/>
          <w:szCs w:val="24"/>
        </w:rPr>
        <w:tab/>
      </w:r>
      <w:r w:rsidRPr="00326878">
        <w:rPr>
          <w:rFonts w:ascii="Arial" w:hAnsi="Arial" w:cs="Arial"/>
          <w:sz w:val="24"/>
          <w:szCs w:val="24"/>
        </w:rPr>
        <w:tab/>
        <w:t>Health Cash Plan (subject to conditions)</w:t>
      </w:r>
    </w:p>
    <w:p w14:paraId="6266E8D0" w14:textId="77777777" w:rsidR="00326878" w:rsidRPr="00326878" w:rsidRDefault="00326878" w:rsidP="00326878">
      <w:pPr>
        <w:rPr>
          <w:rFonts w:ascii="Arial" w:hAnsi="Arial" w:cs="Arial"/>
          <w:sz w:val="24"/>
          <w:szCs w:val="24"/>
        </w:rPr>
      </w:pPr>
      <w:r w:rsidRPr="00326878">
        <w:rPr>
          <w:rFonts w:ascii="Arial" w:hAnsi="Arial" w:cs="Arial"/>
          <w:sz w:val="24"/>
          <w:szCs w:val="24"/>
        </w:rPr>
        <w:t>3</w:t>
      </w:r>
      <w:r>
        <w:rPr>
          <w:rFonts w:ascii="Arial" w:hAnsi="Arial" w:cs="Arial"/>
          <w:sz w:val="24"/>
          <w:szCs w:val="24"/>
        </w:rPr>
        <w:t>3</w:t>
      </w:r>
      <w:r w:rsidRPr="00326878">
        <w:rPr>
          <w:rFonts w:ascii="Arial" w:hAnsi="Arial" w:cs="Arial"/>
          <w:sz w:val="24"/>
          <w:szCs w:val="24"/>
        </w:rPr>
        <w:t xml:space="preserve"> days</w:t>
      </w:r>
      <w:r>
        <w:rPr>
          <w:rFonts w:ascii="Arial" w:hAnsi="Arial" w:cs="Arial"/>
          <w:sz w:val="24"/>
          <w:szCs w:val="24"/>
        </w:rPr>
        <w:t>**</w:t>
      </w:r>
      <w:r w:rsidRPr="00326878">
        <w:rPr>
          <w:rFonts w:ascii="Arial" w:hAnsi="Arial" w:cs="Arial"/>
          <w:sz w:val="24"/>
          <w:szCs w:val="24"/>
        </w:rPr>
        <w:t xml:space="preserve"> holiday (inc bank/public holidays)</w:t>
      </w:r>
      <w:r w:rsidRPr="00326878">
        <w:rPr>
          <w:rFonts w:ascii="Arial" w:hAnsi="Arial" w:cs="Arial"/>
          <w:sz w:val="24"/>
          <w:szCs w:val="24"/>
        </w:rPr>
        <w:tab/>
        <w:t>10% discount on College courses</w:t>
      </w:r>
    </w:p>
    <w:p w14:paraId="20FE4DDA" w14:textId="77777777" w:rsidR="00326878" w:rsidRPr="00326878" w:rsidRDefault="00326878" w:rsidP="00326878">
      <w:pPr>
        <w:rPr>
          <w:rFonts w:ascii="Arial" w:hAnsi="Arial" w:cs="Arial"/>
          <w:sz w:val="24"/>
          <w:szCs w:val="24"/>
        </w:rPr>
      </w:pPr>
      <w:r w:rsidRPr="00326878">
        <w:rPr>
          <w:rFonts w:ascii="Arial" w:hAnsi="Arial" w:cs="Arial"/>
          <w:sz w:val="24"/>
          <w:szCs w:val="24"/>
        </w:rPr>
        <w:t>On-site Gym</w:t>
      </w:r>
      <w:r w:rsidRPr="00326878">
        <w:rPr>
          <w:rFonts w:ascii="Arial" w:hAnsi="Arial" w:cs="Arial"/>
          <w:sz w:val="24"/>
          <w:szCs w:val="24"/>
        </w:rPr>
        <w:tab/>
      </w:r>
      <w:r w:rsidRPr="00326878">
        <w:rPr>
          <w:rFonts w:ascii="Arial" w:hAnsi="Arial" w:cs="Arial"/>
          <w:sz w:val="24"/>
          <w:szCs w:val="24"/>
        </w:rPr>
        <w:tab/>
      </w:r>
      <w:r w:rsidRPr="00326878">
        <w:rPr>
          <w:rFonts w:ascii="Arial" w:hAnsi="Arial" w:cs="Arial"/>
          <w:sz w:val="24"/>
          <w:szCs w:val="24"/>
        </w:rPr>
        <w:tab/>
      </w:r>
      <w:r w:rsidRPr="00326878">
        <w:rPr>
          <w:rFonts w:ascii="Arial" w:hAnsi="Arial" w:cs="Arial"/>
          <w:sz w:val="24"/>
          <w:szCs w:val="24"/>
        </w:rPr>
        <w:tab/>
      </w:r>
      <w:r w:rsidRPr="00326878">
        <w:rPr>
          <w:rFonts w:ascii="Arial" w:hAnsi="Arial" w:cs="Arial"/>
          <w:sz w:val="24"/>
          <w:szCs w:val="24"/>
        </w:rPr>
        <w:tab/>
      </w:r>
      <w:r w:rsidRPr="00326878">
        <w:rPr>
          <w:rFonts w:ascii="Arial" w:hAnsi="Arial" w:cs="Arial"/>
          <w:sz w:val="24"/>
          <w:szCs w:val="24"/>
        </w:rPr>
        <w:tab/>
        <w:t xml:space="preserve">Free </w:t>
      </w:r>
      <w:r w:rsidR="00BE6A29" w:rsidRPr="00326878">
        <w:rPr>
          <w:rFonts w:ascii="Arial" w:hAnsi="Arial" w:cs="Arial"/>
          <w:sz w:val="24"/>
          <w:szCs w:val="24"/>
        </w:rPr>
        <w:t>on-site</w:t>
      </w:r>
      <w:r w:rsidRPr="00326878">
        <w:rPr>
          <w:rFonts w:ascii="Arial" w:hAnsi="Arial" w:cs="Arial"/>
          <w:sz w:val="24"/>
          <w:szCs w:val="24"/>
        </w:rPr>
        <w:t xml:space="preserve"> parking</w:t>
      </w:r>
    </w:p>
    <w:p w14:paraId="56FD7950" w14:textId="6ABFFDB5" w:rsidR="00093EAF" w:rsidRDefault="00326878" w:rsidP="00AB5524">
      <w:pPr>
        <w:ind w:left="5040" w:hanging="5040"/>
        <w:rPr>
          <w:rFonts w:ascii="Arial" w:hAnsi="Arial" w:cs="Arial"/>
          <w:sz w:val="24"/>
          <w:szCs w:val="24"/>
        </w:rPr>
      </w:pPr>
      <w:r w:rsidRPr="00326878">
        <w:rPr>
          <w:rFonts w:ascii="Arial" w:hAnsi="Arial" w:cs="Arial"/>
          <w:sz w:val="24"/>
          <w:szCs w:val="24"/>
        </w:rPr>
        <w:t>Subsidised catering</w:t>
      </w:r>
      <w:r w:rsidRPr="00326878">
        <w:rPr>
          <w:rFonts w:ascii="Arial" w:hAnsi="Arial" w:cs="Arial"/>
          <w:sz w:val="24"/>
          <w:szCs w:val="24"/>
        </w:rPr>
        <w:tab/>
      </w:r>
      <w:r w:rsidR="00093EAF">
        <w:rPr>
          <w:rFonts w:ascii="Arial" w:hAnsi="Arial" w:cs="Arial"/>
          <w:sz w:val="24"/>
          <w:szCs w:val="24"/>
        </w:rPr>
        <w:t>Cycle to Work Scheme</w:t>
      </w:r>
      <w:r w:rsidR="00AB5524">
        <w:rPr>
          <w:rFonts w:ascii="Arial" w:hAnsi="Arial" w:cs="Arial"/>
          <w:sz w:val="24"/>
          <w:szCs w:val="24"/>
        </w:rPr>
        <w:t xml:space="preserve"> (subject to conditions)</w:t>
      </w:r>
    </w:p>
    <w:p w14:paraId="66A12ABC" w14:textId="77777777" w:rsidR="00AB5524" w:rsidRDefault="002728AA" w:rsidP="00326878">
      <w:pPr>
        <w:rPr>
          <w:rFonts w:ascii="Arial" w:hAnsi="Arial" w:cs="Arial"/>
          <w:sz w:val="24"/>
          <w:szCs w:val="24"/>
        </w:rPr>
      </w:pPr>
      <w:r>
        <w:rPr>
          <w:rFonts w:ascii="Arial" w:hAnsi="Arial" w:cs="Arial"/>
          <w:sz w:val="24"/>
          <w:szCs w:val="24"/>
        </w:rPr>
        <w:t>High Street Discount Scheme</w:t>
      </w:r>
      <w:r w:rsidR="00AB5524">
        <w:rPr>
          <w:rFonts w:ascii="Arial" w:hAnsi="Arial" w:cs="Arial"/>
          <w:sz w:val="24"/>
          <w:szCs w:val="24"/>
        </w:rPr>
        <w:tab/>
      </w:r>
      <w:r w:rsidR="00AB5524">
        <w:rPr>
          <w:rFonts w:ascii="Arial" w:hAnsi="Arial" w:cs="Arial"/>
          <w:sz w:val="24"/>
          <w:szCs w:val="24"/>
        </w:rPr>
        <w:tab/>
      </w:r>
      <w:r w:rsidR="00AB5524">
        <w:rPr>
          <w:rFonts w:ascii="Arial" w:hAnsi="Arial" w:cs="Arial"/>
          <w:sz w:val="24"/>
          <w:szCs w:val="24"/>
        </w:rPr>
        <w:tab/>
        <w:t>Enhanced Maternity &amp; Paternity Benefits</w:t>
      </w:r>
    </w:p>
    <w:p w14:paraId="5523D917" w14:textId="18C7BDF0" w:rsidR="00326878" w:rsidRPr="00326878" w:rsidRDefault="00AB5524" w:rsidP="00326878">
      <w:pPr>
        <w:rPr>
          <w:rFonts w:ascii="Arial" w:hAnsi="Arial" w:cs="Arial"/>
          <w:sz w:val="24"/>
          <w:szCs w:val="24"/>
        </w:rPr>
      </w:pPr>
      <w:r>
        <w:rPr>
          <w:rFonts w:ascii="Arial" w:hAnsi="Arial" w:cs="Arial"/>
          <w:sz w:val="24"/>
          <w:szCs w:val="24"/>
        </w:rPr>
        <w:t>Opportunity for annual volunteering day</w:t>
      </w:r>
      <w:r w:rsidR="00326878" w:rsidRPr="00326878">
        <w:rPr>
          <w:rFonts w:ascii="Arial" w:hAnsi="Arial" w:cs="Arial"/>
          <w:sz w:val="24"/>
          <w:szCs w:val="24"/>
        </w:rPr>
        <w:tab/>
      </w:r>
      <w:r w:rsidR="00326878" w:rsidRPr="00326878">
        <w:rPr>
          <w:rFonts w:ascii="Arial" w:hAnsi="Arial" w:cs="Arial"/>
          <w:sz w:val="24"/>
          <w:szCs w:val="24"/>
        </w:rPr>
        <w:tab/>
      </w:r>
    </w:p>
    <w:p w14:paraId="5B4C17D4" w14:textId="77777777" w:rsidR="00326878" w:rsidRPr="00326878" w:rsidRDefault="00326878" w:rsidP="00326878">
      <w:pPr>
        <w:rPr>
          <w:rFonts w:ascii="Arial" w:hAnsi="Arial" w:cs="Arial"/>
          <w:sz w:val="24"/>
          <w:szCs w:val="24"/>
        </w:rPr>
      </w:pPr>
    </w:p>
    <w:p w14:paraId="113AFD01" w14:textId="77777777" w:rsidR="00326878" w:rsidRPr="00326878" w:rsidRDefault="00326878" w:rsidP="00326878">
      <w:pPr>
        <w:rPr>
          <w:rFonts w:ascii="Arial" w:hAnsi="Arial" w:cs="Arial"/>
          <w:sz w:val="24"/>
          <w:szCs w:val="24"/>
        </w:rPr>
      </w:pPr>
      <w:r w:rsidRPr="00326878">
        <w:rPr>
          <w:rFonts w:ascii="Arial" w:hAnsi="Arial" w:cs="Arial"/>
          <w:sz w:val="24"/>
          <w:szCs w:val="24"/>
        </w:rPr>
        <w:t>(** Pro rata for part time)</w:t>
      </w:r>
    </w:p>
    <w:p w14:paraId="1F08D2CD" w14:textId="77777777" w:rsidR="00326878" w:rsidRPr="00326878" w:rsidRDefault="00326878" w:rsidP="00326878">
      <w:pPr>
        <w:rPr>
          <w:rFonts w:ascii="Arial" w:hAnsi="Arial" w:cs="Arial"/>
          <w:sz w:val="24"/>
          <w:szCs w:val="24"/>
        </w:rPr>
      </w:pPr>
    </w:p>
    <w:p w14:paraId="308BC83B" w14:textId="77777777" w:rsidR="00326878" w:rsidRPr="00326878" w:rsidRDefault="00326878" w:rsidP="00326878">
      <w:pPr>
        <w:rPr>
          <w:rFonts w:ascii="Arial" w:hAnsi="Arial" w:cs="Arial"/>
          <w:sz w:val="24"/>
          <w:szCs w:val="24"/>
        </w:rPr>
      </w:pPr>
      <w:r w:rsidRPr="00326878">
        <w:rPr>
          <w:rFonts w:ascii="Arial" w:hAnsi="Arial" w:cs="Arial"/>
          <w:sz w:val="24"/>
          <w:szCs w:val="24"/>
        </w:rPr>
        <w:t>I confirm my acceptance of the role as outlined above and agree to apply myself fully to the responsibilities of the post.</w:t>
      </w:r>
    </w:p>
    <w:p w14:paraId="7D8D5D64" w14:textId="77777777" w:rsidR="00326878" w:rsidRPr="00326878" w:rsidRDefault="00326878" w:rsidP="00326878">
      <w:pPr>
        <w:rPr>
          <w:rFonts w:ascii="Arial" w:hAnsi="Arial" w:cs="Arial"/>
          <w:sz w:val="24"/>
          <w:szCs w:val="24"/>
        </w:rPr>
      </w:pPr>
    </w:p>
    <w:p w14:paraId="3344BCFD" w14:textId="77777777" w:rsidR="00326878" w:rsidRPr="00326878" w:rsidRDefault="00326878" w:rsidP="00326878">
      <w:pPr>
        <w:rPr>
          <w:rFonts w:ascii="Arial" w:hAnsi="Arial" w:cs="Arial"/>
          <w:sz w:val="24"/>
          <w:szCs w:val="24"/>
        </w:rPr>
      </w:pPr>
    </w:p>
    <w:p w14:paraId="6F1312E5" w14:textId="77777777" w:rsidR="00326878" w:rsidRPr="00326878" w:rsidRDefault="00326878" w:rsidP="00326878">
      <w:pPr>
        <w:rPr>
          <w:rFonts w:ascii="Arial" w:hAnsi="Arial" w:cs="Arial"/>
          <w:sz w:val="24"/>
          <w:szCs w:val="24"/>
        </w:rPr>
      </w:pPr>
      <w:r w:rsidRPr="00326878">
        <w:rPr>
          <w:rFonts w:ascii="Arial" w:hAnsi="Arial" w:cs="Arial"/>
          <w:sz w:val="24"/>
          <w:szCs w:val="24"/>
        </w:rPr>
        <w:t>Signed;………………………………</w:t>
      </w:r>
      <w:r w:rsidRPr="00326878">
        <w:rPr>
          <w:rFonts w:ascii="Arial" w:hAnsi="Arial" w:cs="Arial"/>
          <w:sz w:val="24"/>
          <w:szCs w:val="24"/>
        </w:rPr>
        <w:tab/>
      </w:r>
      <w:r w:rsidRPr="00326878">
        <w:rPr>
          <w:rFonts w:ascii="Arial" w:hAnsi="Arial" w:cs="Arial"/>
          <w:sz w:val="24"/>
          <w:szCs w:val="24"/>
        </w:rPr>
        <w:tab/>
        <w:t>Date;………………………………</w:t>
      </w:r>
    </w:p>
    <w:p w14:paraId="49C8C4FD" w14:textId="77777777" w:rsidR="00326878" w:rsidRPr="00326878" w:rsidRDefault="00CD2D84" w:rsidP="00326878">
      <w:pPr>
        <w:rPr>
          <w:rFonts w:ascii="Arial" w:hAnsi="Arial" w:cs="Arial"/>
          <w:sz w:val="24"/>
          <w:szCs w:val="24"/>
        </w:rPr>
      </w:pPr>
      <w:r>
        <w:rPr>
          <w:rFonts w:ascii="Arial" w:hAnsi="Arial" w:cs="Arial"/>
          <w:sz w:val="24"/>
          <w:szCs w:val="24"/>
        </w:rPr>
        <w:tab/>
      </w:r>
    </w:p>
    <w:p w14:paraId="363A0A08" w14:textId="77777777" w:rsidR="00326878" w:rsidRPr="00326878" w:rsidRDefault="00326878" w:rsidP="00326878">
      <w:pPr>
        <w:rPr>
          <w:rFonts w:ascii="Arial" w:hAnsi="Arial" w:cs="Arial"/>
          <w:sz w:val="24"/>
          <w:szCs w:val="24"/>
        </w:rPr>
      </w:pPr>
    </w:p>
    <w:p w14:paraId="6B9FB2DD" w14:textId="77777777" w:rsidR="00326878" w:rsidRPr="00326878" w:rsidRDefault="00326878" w:rsidP="00326878">
      <w:pP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326878" w:rsidRPr="00326878" w14:paraId="06D983E7" w14:textId="77777777" w:rsidTr="00BA7F5A">
        <w:trPr>
          <w:jc w:val="center"/>
        </w:trPr>
        <w:tc>
          <w:tcPr>
            <w:tcW w:w="9360" w:type="dxa"/>
          </w:tcPr>
          <w:p w14:paraId="689DBFF2" w14:textId="77777777" w:rsidR="00326878" w:rsidRPr="00326878" w:rsidRDefault="00326878" w:rsidP="00BA7F5A">
            <w:pPr>
              <w:jc w:val="center"/>
              <w:rPr>
                <w:rFonts w:ascii="Arial" w:hAnsi="Arial" w:cs="Arial"/>
                <w:b/>
                <w:sz w:val="24"/>
                <w:szCs w:val="24"/>
              </w:rPr>
            </w:pPr>
            <w:r w:rsidRPr="00326878">
              <w:rPr>
                <w:rFonts w:ascii="Arial" w:hAnsi="Arial" w:cs="Arial"/>
                <w:b/>
                <w:sz w:val="24"/>
                <w:szCs w:val="24"/>
              </w:rPr>
              <w:t>POSITIVELY PROMOTING EQUALITY, DIVERSITY &amp; INCLUSION</w:t>
            </w:r>
          </w:p>
        </w:tc>
      </w:tr>
    </w:tbl>
    <w:p w14:paraId="61A5F85A" w14:textId="77777777" w:rsidR="00326878" w:rsidRDefault="00326878" w:rsidP="00326878">
      <w:pPr>
        <w:jc w:val="center"/>
        <w:rPr>
          <w:rFonts w:ascii="Arial" w:hAnsi="Arial" w:cs="Arial"/>
          <w:b/>
          <w:sz w:val="24"/>
          <w:szCs w:val="24"/>
        </w:rPr>
      </w:pPr>
    </w:p>
    <w:p w14:paraId="373580D1" w14:textId="77777777" w:rsidR="00326878" w:rsidRDefault="00326878" w:rsidP="00326878">
      <w:pPr>
        <w:jc w:val="center"/>
        <w:rPr>
          <w:rFonts w:ascii="Arial" w:hAnsi="Arial" w:cs="Arial"/>
          <w:b/>
          <w:sz w:val="24"/>
          <w:szCs w:val="24"/>
        </w:rPr>
      </w:pPr>
    </w:p>
    <w:p w14:paraId="1A9BAFE3" w14:textId="77777777" w:rsidR="00326878" w:rsidRDefault="00326878" w:rsidP="00326878">
      <w:pPr>
        <w:jc w:val="center"/>
        <w:rPr>
          <w:rFonts w:ascii="Arial" w:hAnsi="Arial" w:cs="Arial"/>
          <w:b/>
          <w:sz w:val="24"/>
          <w:szCs w:val="24"/>
        </w:rPr>
      </w:pPr>
    </w:p>
    <w:p w14:paraId="61B768C3" w14:textId="77777777" w:rsidR="00326878" w:rsidRDefault="00326878" w:rsidP="00326878">
      <w:pPr>
        <w:jc w:val="center"/>
        <w:rPr>
          <w:rFonts w:ascii="Arial" w:hAnsi="Arial" w:cs="Arial"/>
          <w:b/>
          <w:sz w:val="24"/>
          <w:szCs w:val="24"/>
        </w:rPr>
      </w:pPr>
    </w:p>
    <w:p w14:paraId="543ADDC0" w14:textId="77777777" w:rsidR="00326878" w:rsidRDefault="00326878" w:rsidP="00326878">
      <w:pPr>
        <w:jc w:val="center"/>
        <w:rPr>
          <w:rFonts w:ascii="Arial" w:hAnsi="Arial" w:cs="Arial"/>
          <w:b/>
          <w:sz w:val="24"/>
          <w:szCs w:val="24"/>
        </w:rPr>
      </w:pPr>
    </w:p>
    <w:p w14:paraId="7159F194" w14:textId="77777777" w:rsidR="00326878" w:rsidRDefault="00326878" w:rsidP="00326878">
      <w:pPr>
        <w:jc w:val="center"/>
        <w:rPr>
          <w:rFonts w:ascii="Arial" w:hAnsi="Arial" w:cs="Arial"/>
          <w:b/>
          <w:sz w:val="24"/>
          <w:szCs w:val="24"/>
        </w:rPr>
      </w:pPr>
    </w:p>
    <w:p w14:paraId="2295AB03" w14:textId="77777777" w:rsidR="00326878" w:rsidRDefault="00326878" w:rsidP="00326878">
      <w:pPr>
        <w:jc w:val="center"/>
        <w:rPr>
          <w:rFonts w:ascii="Arial" w:hAnsi="Arial" w:cs="Arial"/>
          <w:b/>
          <w:sz w:val="24"/>
          <w:szCs w:val="24"/>
        </w:rPr>
      </w:pPr>
    </w:p>
    <w:p w14:paraId="62CE4976" w14:textId="77777777" w:rsidR="00326878" w:rsidRDefault="00326878" w:rsidP="00326878">
      <w:pPr>
        <w:jc w:val="center"/>
        <w:rPr>
          <w:rFonts w:ascii="Arial" w:hAnsi="Arial" w:cs="Arial"/>
          <w:b/>
          <w:sz w:val="24"/>
          <w:szCs w:val="24"/>
        </w:rPr>
      </w:pPr>
    </w:p>
    <w:p w14:paraId="1EE516A0" w14:textId="77777777" w:rsidR="00326878" w:rsidRDefault="00326878" w:rsidP="00326878">
      <w:pPr>
        <w:jc w:val="center"/>
        <w:rPr>
          <w:rFonts w:ascii="Arial" w:hAnsi="Arial" w:cs="Arial"/>
          <w:b/>
          <w:sz w:val="24"/>
          <w:szCs w:val="24"/>
        </w:rPr>
      </w:pPr>
    </w:p>
    <w:p w14:paraId="55A1BB09" w14:textId="77777777" w:rsidR="00326878" w:rsidRDefault="00326878" w:rsidP="00326878">
      <w:pPr>
        <w:jc w:val="center"/>
        <w:rPr>
          <w:rFonts w:ascii="Arial" w:hAnsi="Arial" w:cs="Arial"/>
          <w:b/>
          <w:sz w:val="24"/>
          <w:szCs w:val="24"/>
        </w:rPr>
      </w:pPr>
    </w:p>
    <w:p w14:paraId="389129FA" w14:textId="77777777" w:rsidR="00326878" w:rsidRDefault="00326878" w:rsidP="00326878">
      <w:pPr>
        <w:jc w:val="center"/>
        <w:rPr>
          <w:rFonts w:ascii="Arial" w:hAnsi="Arial" w:cs="Arial"/>
          <w:b/>
          <w:sz w:val="24"/>
          <w:szCs w:val="24"/>
        </w:rPr>
      </w:pPr>
    </w:p>
    <w:p w14:paraId="34043044" w14:textId="77777777" w:rsidR="00326878" w:rsidRDefault="00326878" w:rsidP="00326878">
      <w:pPr>
        <w:jc w:val="center"/>
        <w:rPr>
          <w:rFonts w:ascii="Arial" w:hAnsi="Arial" w:cs="Arial"/>
          <w:b/>
          <w:sz w:val="24"/>
          <w:szCs w:val="24"/>
        </w:rPr>
      </w:pPr>
    </w:p>
    <w:p w14:paraId="1FBC6F61" w14:textId="77777777" w:rsidR="00326878" w:rsidRDefault="00326878" w:rsidP="00326878">
      <w:pPr>
        <w:jc w:val="center"/>
        <w:rPr>
          <w:rFonts w:ascii="Arial" w:hAnsi="Arial" w:cs="Arial"/>
          <w:b/>
          <w:sz w:val="24"/>
          <w:szCs w:val="24"/>
        </w:rPr>
      </w:pPr>
    </w:p>
    <w:p w14:paraId="1B09AB71" w14:textId="77777777" w:rsidR="00326878" w:rsidRDefault="00326878" w:rsidP="00326878">
      <w:pPr>
        <w:jc w:val="center"/>
        <w:rPr>
          <w:rFonts w:ascii="Arial" w:hAnsi="Arial" w:cs="Arial"/>
          <w:b/>
          <w:sz w:val="24"/>
          <w:szCs w:val="24"/>
        </w:rPr>
      </w:pPr>
    </w:p>
    <w:p w14:paraId="5D02C14D" w14:textId="77777777" w:rsidR="00326878" w:rsidRDefault="00326878" w:rsidP="00326878">
      <w:pPr>
        <w:jc w:val="center"/>
        <w:rPr>
          <w:rFonts w:ascii="Arial" w:hAnsi="Arial" w:cs="Arial"/>
          <w:b/>
          <w:sz w:val="24"/>
          <w:szCs w:val="24"/>
        </w:rPr>
      </w:pPr>
    </w:p>
    <w:p w14:paraId="4DBE8A1A" w14:textId="77777777" w:rsidR="00326878" w:rsidRDefault="00326878" w:rsidP="00326878">
      <w:pPr>
        <w:jc w:val="center"/>
        <w:rPr>
          <w:rFonts w:ascii="Arial" w:hAnsi="Arial" w:cs="Arial"/>
          <w:b/>
          <w:sz w:val="24"/>
          <w:szCs w:val="24"/>
        </w:rPr>
      </w:pPr>
    </w:p>
    <w:p w14:paraId="632BA7EC" w14:textId="77777777" w:rsidR="00326878" w:rsidRPr="00326878" w:rsidRDefault="00326878" w:rsidP="00326878">
      <w:pPr>
        <w:jc w:val="center"/>
        <w:rPr>
          <w:rFonts w:ascii="Arial" w:hAnsi="Arial" w:cs="Arial"/>
          <w:b/>
          <w:sz w:val="24"/>
          <w:szCs w:val="24"/>
        </w:rPr>
      </w:pPr>
    </w:p>
    <w:tbl>
      <w:tblPr>
        <w:tblW w:w="0" w:type="auto"/>
        <w:tblInd w:w="-558" w:type="dxa"/>
        <w:tblLayout w:type="fixed"/>
        <w:tblLook w:val="04A0" w:firstRow="1" w:lastRow="0" w:firstColumn="1" w:lastColumn="0" w:noHBand="0" w:noVBand="1"/>
      </w:tblPr>
      <w:tblGrid>
        <w:gridCol w:w="9268"/>
      </w:tblGrid>
      <w:tr w:rsidR="00326878" w:rsidRPr="00326878" w14:paraId="03CA9FB0" w14:textId="77777777" w:rsidTr="00BA7F5A">
        <w:trPr>
          <w:trHeight w:val="112"/>
        </w:trPr>
        <w:tc>
          <w:tcPr>
            <w:tcW w:w="9268" w:type="dxa"/>
            <w:tcBorders>
              <w:top w:val="nil"/>
              <w:left w:val="nil"/>
              <w:bottom w:val="nil"/>
              <w:right w:val="nil"/>
            </w:tcBorders>
          </w:tcPr>
          <w:p w14:paraId="1CD5E50C" w14:textId="77777777" w:rsidR="00326878" w:rsidRPr="00326878" w:rsidRDefault="00326878" w:rsidP="00BE6A29">
            <w:pPr>
              <w:autoSpaceDE w:val="0"/>
              <w:autoSpaceDN w:val="0"/>
              <w:adjustRightInd w:val="0"/>
              <w:ind w:left="450"/>
              <w:rPr>
                <w:rFonts w:ascii="Arial" w:hAnsi="Arial" w:cs="Arial"/>
                <w:b/>
                <w:sz w:val="24"/>
                <w:szCs w:val="24"/>
              </w:rPr>
            </w:pPr>
            <w:r w:rsidRPr="00326878">
              <w:rPr>
                <w:rFonts w:ascii="Arial" w:hAnsi="Arial" w:cs="Arial"/>
                <w:b/>
                <w:sz w:val="24"/>
                <w:szCs w:val="24"/>
              </w:rPr>
              <w:t xml:space="preserve">Person Specification – Careers Education &amp; Guidance </w:t>
            </w:r>
            <w:r>
              <w:rPr>
                <w:rFonts w:ascii="Arial" w:hAnsi="Arial" w:cs="Arial"/>
                <w:b/>
                <w:sz w:val="24"/>
                <w:szCs w:val="24"/>
              </w:rPr>
              <w:t>Lead</w:t>
            </w:r>
          </w:p>
          <w:p w14:paraId="54C0CECE" w14:textId="77777777" w:rsidR="00326878" w:rsidRPr="00326878" w:rsidRDefault="00326878" w:rsidP="00BA7F5A">
            <w:pPr>
              <w:autoSpaceDE w:val="0"/>
              <w:autoSpaceDN w:val="0"/>
              <w:adjustRightInd w:val="0"/>
              <w:rPr>
                <w:rFonts w:ascii="Arial" w:hAnsi="Arial" w:cs="Arial"/>
                <w:b/>
                <w:sz w:val="24"/>
                <w:szCs w:val="24"/>
              </w:rPr>
            </w:pPr>
          </w:p>
        </w:tc>
      </w:tr>
    </w:tbl>
    <w:p w14:paraId="0F5CD72A" w14:textId="77777777" w:rsidR="00326878" w:rsidRPr="00326878" w:rsidRDefault="00326878" w:rsidP="00326878">
      <w:pPr>
        <w:rPr>
          <w:rFonts w:ascii="Arial" w:hAnsi="Arial" w:cs="Arial"/>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326878" w:rsidRPr="00326878" w14:paraId="39EF4ACC" w14:textId="77777777" w:rsidTr="00BA7F5A">
        <w:tc>
          <w:tcPr>
            <w:tcW w:w="6204" w:type="dxa"/>
            <w:tcBorders>
              <w:top w:val="single" w:sz="4" w:space="0" w:color="auto"/>
              <w:left w:val="single" w:sz="4" w:space="0" w:color="auto"/>
              <w:bottom w:val="single" w:sz="4" w:space="0" w:color="auto"/>
              <w:right w:val="single" w:sz="4" w:space="0" w:color="auto"/>
            </w:tcBorders>
          </w:tcPr>
          <w:p w14:paraId="77B730E2" w14:textId="77777777" w:rsidR="00326878" w:rsidRPr="00326878" w:rsidRDefault="00326878" w:rsidP="00BA7F5A">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49DB4B02" w14:textId="77777777" w:rsidR="00326878" w:rsidRPr="00326878" w:rsidRDefault="00326878" w:rsidP="00BA7F5A">
            <w:pPr>
              <w:jc w:val="center"/>
              <w:rPr>
                <w:rFonts w:ascii="Arial" w:eastAsia="Calibri" w:hAnsi="Arial" w:cs="Arial"/>
                <w:b/>
                <w:sz w:val="24"/>
                <w:szCs w:val="24"/>
              </w:rPr>
            </w:pPr>
            <w:r w:rsidRPr="00326878">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7CD95DC5" w14:textId="77777777" w:rsidR="00326878" w:rsidRPr="00326878" w:rsidRDefault="00326878" w:rsidP="00BA7F5A">
            <w:pPr>
              <w:jc w:val="center"/>
              <w:rPr>
                <w:rFonts w:ascii="Arial" w:eastAsia="Calibri" w:hAnsi="Arial" w:cs="Arial"/>
                <w:sz w:val="24"/>
                <w:szCs w:val="24"/>
              </w:rPr>
            </w:pPr>
            <w:r w:rsidRPr="00326878">
              <w:rPr>
                <w:rFonts w:ascii="Arial" w:eastAsia="Calibri" w:hAnsi="Arial" w:cs="Arial"/>
                <w:b/>
                <w:bCs/>
                <w:sz w:val="24"/>
                <w:szCs w:val="24"/>
              </w:rPr>
              <w:t>Desirable</w:t>
            </w:r>
          </w:p>
        </w:tc>
      </w:tr>
      <w:tr w:rsidR="00326878" w:rsidRPr="00326878" w14:paraId="0FD0EA62" w14:textId="77777777" w:rsidTr="00BA7F5A">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15543E" w14:textId="77777777" w:rsidR="00326878" w:rsidRPr="00326878" w:rsidRDefault="00326878" w:rsidP="00BA7F5A">
            <w:pPr>
              <w:rPr>
                <w:rFonts w:ascii="Arial" w:eastAsia="Calibri" w:hAnsi="Arial" w:cs="Arial"/>
                <w:b/>
                <w:sz w:val="24"/>
                <w:szCs w:val="24"/>
              </w:rPr>
            </w:pPr>
            <w:r w:rsidRPr="00326878">
              <w:rPr>
                <w:rFonts w:ascii="Arial" w:eastAsia="Calibri" w:hAnsi="Arial" w:cs="Arial"/>
                <w:b/>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4DAA16" w14:textId="77777777" w:rsidR="00326878" w:rsidRPr="00326878" w:rsidRDefault="00326878" w:rsidP="00BA7F5A">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82E67C" w14:textId="77777777" w:rsidR="00326878" w:rsidRPr="00326878" w:rsidRDefault="00326878" w:rsidP="00BA7F5A">
            <w:pPr>
              <w:rPr>
                <w:rFonts w:ascii="Arial" w:eastAsia="Calibri" w:hAnsi="Arial" w:cs="Arial"/>
                <w:sz w:val="24"/>
                <w:szCs w:val="24"/>
              </w:rPr>
            </w:pPr>
          </w:p>
        </w:tc>
      </w:tr>
      <w:tr w:rsidR="00326878" w:rsidRPr="00326878" w14:paraId="10624CE2" w14:textId="77777777" w:rsidTr="00BA7F5A">
        <w:tc>
          <w:tcPr>
            <w:tcW w:w="6204" w:type="dxa"/>
            <w:tcBorders>
              <w:top w:val="single" w:sz="4" w:space="0" w:color="auto"/>
              <w:left w:val="single" w:sz="4" w:space="0" w:color="auto"/>
              <w:bottom w:val="single" w:sz="4" w:space="0" w:color="auto"/>
              <w:right w:val="single" w:sz="4" w:space="0" w:color="auto"/>
            </w:tcBorders>
            <w:hideMark/>
          </w:tcPr>
          <w:p w14:paraId="5CBC6214"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420B871C" w14:textId="77777777" w:rsidR="00326878" w:rsidRPr="00326878" w:rsidRDefault="00326878" w:rsidP="00BA7F5A">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hideMark/>
          </w:tcPr>
          <w:p w14:paraId="4F4B21F3"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X</w:t>
            </w:r>
          </w:p>
        </w:tc>
      </w:tr>
      <w:tr w:rsidR="00326878" w:rsidRPr="00326878" w14:paraId="1C229F20" w14:textId="77777777" w:rsidTr="00BA7F5A">
        <w:tc>
          <w:tcPr>
            <w:tcW w:w="6204" w:type="dxa"/>
            <w:tcBorders>
              <w:top w:val="single" w:sz="4" w:space="0" w:color="auto"/>
              <w:left w:val="single" w:sz="4" w:space="0" w:color="auto"/>
              <w:bottom w:val="single" w:sz="4" w:space="0" w:color="auto"/>
              <w:right w:val="single" w:sz="4" w:space="0" w:color="auto"/>
            </w:tcBorders>
            <w:hideMark/>
          </w:tcPr>
          <w:p w14:paraId="262C3945"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099DC444"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47F2106" w14:textId="77777777" w:rsidR="00326878" w:rsidRPr="00326878" w:rsidRDefault="00326878" w:rsidP="00BA7F5A">
            <w:pPr>
              <w:rPr>
                <w:rFonts w:ascii="Arial" w:eastAsia="Calibri" w:hAnsi="Arial" w:cs="Arial"/>
                <w:sz w:val="24"/>
                <w:szCs w:val="24"/>
              </w:rPr>
            </w:pPr>
          </w:p>
        </w:tc>
      </w:tr>
      <w:tr w:rsidR="00BE6A29" w:rsidRPr="00326878" w14:paraId="5933B64A" w14:textId="77777777" w:rsidTr="00BA7F5A">
        <w:tc>
          <w:tcPr>
            <w:tcW w:w="6204" w:type="dxa"/>
            <w:tcBorders>
              <w:top w:val="single" w:sz="4" w:space="0" w:color="auto"/>
              <w:left w:val="single" w:sz="4" w:space="0" w:color="auto"/>
              <w:bottom w:val="single" w:sz="4" w:space="0" w:color="auto"/>
              <w:right w:val="single" w:sz="4" w:space="0" w:color="auto"/>
            </w:tcBorders>
          </w:tcPr>
          <w:p w14:paraId="773F4E16" w14:textId="77777777" w:rsidR="00BE6A29" w:rsidRPr="00326878" w:rsidRDefault="00BE6A29" w:rsidP="00BA7F5A">
            <w:pPr>
              <w:rPr>
                <w:rFonts w:ascii="Arial" w:eastAsia="Calibri" w:hAnsi="Arial" w:cs="Arial"/>
                <w:sz w:val="24"/>
                <w:szCs w:val="24"/>
              </w:rPr>
            </w:pPr>
            <w:r>
              <w:rPr>
                <w:rFonts w:ascii="Arial" w:eastAsia="Calibri" w:hAnsi="Arial" w:cs="Arial"/>
                <w:sz w:val="24"/>
                <w:szCs w:val="24"/>
              </w:rPr>
              <w:t>Level 6 Careers Advice and Guidance recognised qualification</w:t>
            </w:r>
          </w:p>
        </w:tc>
        <w:tc>
          <w:tcPr>
            <w:tcW w:w="1417" w:type="dxa"/>
            <w:tcBorders>
              <w:top w:val="single" w:sz="4" w:space="0" w:color="auto"/>
              <w:left w:val="single" w:sz="4" w:space="0" w:color="auto"/>
              <w:bottom w:val="single" w:sz="4" w:space="0" w:color="auto"/>
              <w:right w:val="single" w:sz="4" w:space="0" w:color="auto"/>
            </w:tcBorders>
          </w:tcPr>
          <w:p w14:paraId="52A39C6D" w14:textId="77777777" w:rsidR="00BE6A29" w:rsidRPr="00326878" w:rsidRDefault="00BE6A29" w:rsidP="00BA7F5A">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9B4D3F1" w14:textId="77777777" w:rsidR="00BE6A29" w:rsidRPr="00326878" w:rsidRDefault="00BE6A29" w:rsidP="00BA7F5A">
            <w:pPr>
              <w:rPr>
                <w:rFonts w:ascii="Arial" w:eastAsia="Calibri" w:hAnsi="Arial" w:cs="Arial"/>
                <w:sz w:val="24"/>
                <w:szCs w:val="24"/>
              </w:rPr>
            </w:pPr>
          </w:p>
        </w:tc>
      </w:tr>
      <w:tr w:rsidR="00BE6A29" w:rsidRPr="00326878" w14:paraId="591F390C" w14:textId="77777777" w:rsidTr="00BA7F5A">
        <w:tc>
          <w:tcPr>
            <w:tcW w:w="6204" w:type="dxa"/>
            <w:tcBorders>
              <w:top w:val="single" w:sz="4" w:space="0" w:color="auto"/>
              <w:left w:val="single" w:sz="4" w:space="0" w:color="auto"/>
              <w:bottom w:val="single" w:sz="4" w:space="0" w:color="auto"/>
              <w:right w:val="single" w:sz="4" w:space="0" w:color="auto"/>
            </w:tcBorders>
          </w:tcPr>
          <w:p w14:paraId="2FE52ABF" w14:textId="77777777" w:rsidR="00BE6A29" w:rsidRDefault="00BE6A29" w:rsidP="00BA7F5A">
            <w:pPr>
              <w:rPr>
                <w:rFonts w:ascii="Arial" w:eastAsia="Calibri" w:hAnsi="Arial" w:cs="Arial"/>
                <w:sz w:val="24"/>
                <w:szCs w:val="24"/>
              </w:rPr>
            </w:pPr>
            <w:r>
              <w:rPr>
                <w:rFonts w:ascii="Arial" w:eastAsia="Calibri" w:hAnsi="Arial" w:cs="Arial"/>
                <w:sz w:val="24"/>
                <w:szCs w:val="24"/>
              </w:rPr>
              <w:t>Level 3 Teaching Qualification</w:t>
            </w:r>
          </w:p>
        </w:tc>
        <w:tc>
          <w:tcPr>
            <w:tcW w:w="1417" w:type="dxa"/>
            <w:tcBorders>
              <w:top w:val="single" w:sz="4" w:space="0" w:color="auto"/>
              <w:left w:val="single" w:sz="4" w:space="0" w:color="auto"/>
              <w:bottom w:val="single" w:sz="4" w:space="0" w:color="auto"/>
              <w:right w:val="single" w:sz="4" w:space="0" w:color="auto"/>
            </w:tcBorders>
          </w:tcPr>
          <w:p w14:paraId="05A5B084" w14:textId="77777777" w:rsidR="00BE6A29" w:rsidRPr="00326878" w:rsidRDefault="00BE6A29" w:rsidP="00BA7F5A">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4071643C" w14:textId="77777777" w:rsidR="00BE6A29" w:rsidRPr="00326878" w:rsidRDefault="00BE6A29" w:rsidP="00BA7F5A">
            <w:pPr>
              <w:rPr>
                <w:rFonts w:ascii="Arial" w:eastAsia="Calibri" w:hAnsi="Arial" w:cs="Arial"/>
                <w:sz w:val="24"/>
                <w:szCs w:val="24"/>
              </w:rPr>
            </w:pPr>
            <w:r>
              <w:rPr>
                <w:rFonts w:ascii="Arial" w:eastAsia="Calibri" w:hAnsi="Arial" w:cs="Arial"/>
                <w:sz w:val="24"/>
                <w:szCs w:val="24"/>
              </w:rPr>
              <w:t>X</w:t>
            </w:r>
          </w:p>
        </w:tc>
      </w:tr>
      <w:tr w:rsidR="00326878" w:rsidRPr="00326878" w14:paraId="1DAC1AD3" w14:textId="77777777" w:rsidTr="00BA7F5A">
        <w:tc>
          <w:tcPr>
            <w:tcW w:w="6204" w:type="dxa"/>
            <w:tcBorders>
              <w:top w:val="single" w:sz="4" w:space="0" w:color="auto"/>
              <w:left w:val="single" w:sz="4" w:space="0" w:color="auto"/>
              <w:bottom w:val="single" w:sz="4" w:space="0" w:color="auto"/>
              <w:right w:val="single" w:sz="4" w:space="0" w:color="auto"/>
            </w:tcBorders>
            <w:hideMark/>
          </w:tcPr>
          <w:p w14:paraId="1DDC66BD"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14:paraId="2B5E3149"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7958214" w14:textId="77777777" w:rsidR="00326878" w:rsidRPr="00326878" w:rsidRDefault="00326878" w:rsidP="00BA7F5A">
            <w:pPr>
              <w:rPr>
                <w:rFonts w:ascii="Arial" w:eastAsia="Calibri" w:hAnsi="Arial" w:cs="Arial"/>
                <w:sz w:val="24"/>
                <w:szCs w:val="24"/>
              </w:rPr>
            </w:pPr>
          </w:p>
        </w:tc>
      </w:tr>
      <w:tr w:rsidR="00326878" w:rsidRPr="00326878" w14:paraId="39166BC0" w14:textId="77777777" w:rsidTr="00BA7F5A">
        <w:tc>
          <w:tcPr>
            <w:tcW w:w="6204" w:type="dxa"/>
            <w:tcBorders>
              <w:top w:val="single" w:sz="4" w:space="0" w:color="auto"/>
              <w:left w:val="single" w:sz="4" w:space="0" w:color="auto"/>
              <w:bottom w:val="single" w:sz="4" w:space="0" w:color="auto"/>
              <w:right w:val="single" w:sz="4" w:space="0" w:color="auto"/>
            </w:tcBorders>
          </w:tcPr>
          <w:p w14:paraId="6E8DD728" w14:textId="77777777" w:rsidR="00326878" w:rsidRPr="00326878" w:rsidRDefault="00BE6A29" w:rsidP="00BA7F5A">
            <w:pPr>
              <w:rPr>
                <w:rFonts w:ascii="Arial" w:eastAsia="Calibri" w:hAnsi="Arial" w:cs="Arial"/>
                <w:sz w:val="24"/>
                <w:szCs w:val="24"/>
              </w:rPr>
            </w:pPr>
            <w:r>
              <w:rPr>
                <w:rFonts w:ascii="Arial" w:eastAsia="Calibri" w:hAnsi="Arial" w:cs="Arial"/>
                <w:sz w:val="24"/>
                <w:szCs w:val="24"/>
              </w:rPr>
              <w:t>Driving License (some travel across sites including to Higham)</w:t>
            </w:r>
          </w:p>
        </w:tc>
        <w:tc>
          <w:tcPr>
            <w:tcW w:w="1417" w:type="dxa"/>
            <w:tcBorders>
              <w:top w:val="single" w:sz="4" w:space="0" w:color="auto"/>
              <w:left w:val="single" w:sz="4" w:space="0" w:color="auto"/>
              <w:bottom w:val="single" w:sz="4" w:space="0" w:color="auto"/>
              <w:right w:val="single" w:sz="4" w:space="0" w:color="auto"/>
            </w:tcBorders>
          </w:tcPr>
          <w:p w14:paraId="528416CF"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06BF804" w14:textId="77777777" w:rsidR="00326878" w:rsidRPr="00326878" w:rsidRDefault="00326878" w:rsidP="00BA7F5A">
            <w:pPr>
              <w:rPr>
                <w:rFonts w:ascii="Arial" w:eastAsia="Calibri" w:hAnsi="Arial" w:cs="Arial"/>
                <w:sz w:val="24"/>
                <w:szCs w:val="24"/>
              </w:rPr>
            </w:pPr>
          </w:p>
        </w:tc>
      </w:tr>
      <w:tr w:rsidR="00326878" w:rsidRPr="00326878" w14:paraId="7E250594" w14:textId="77777777" w:rsidTr="00BA7F5A">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30645E" w14:textId="77777777" w:rsidR="00326878" w:rsidRPr="00326878" w:rsidRDefault="00326878" w:rsidP="00BA7F5A">
            <w:pPr>
              <w:rPr>
                <w:rFonts w:ascii="Arial" w:eastAsia="Calibri" w:hAnsi="Arial" w:cs="Arial"/>
                <w:b/>
                <w:sz w:val="24"/>
                <w:szCs w:val="24"/>
              </w:rPr>
            </w:pPr>
            <w:r w:rsidRPr="00326878">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725CA" w14:textId="77777777" w:rsidR="00326878" w:rsidRPr="00326878" w:rsidRDefault="00326878" w:rsidP="00BA7F5A">
            <w:pP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1A6B3" w14:textId="77777777" w:rsidR="00326878" w:rsidRPr="00326878" w:rsidRDefault="00326878" w:rsidP="00BA7F5A">
            <w:pPr>
              <w:rPr>
                <w:rFonts w:ascii="Arial" w:eastAsia="Calibri" w:hAnsi="Arial" w:cs="Arial"/>
                <w:b/>
                <w:sz w:val="24"/>
                <w:szCs w:val="24"/>
              </w:rPr>
            </w:pPr>
          </w:p>
        </w:tc>
      </w:tr>
      <w:tr w:rsidR="00326878" w:rsidRPr="00326878" w14:paraId="40EEA7E0" w14:textId="77777777" w:rsidTr="00BA7F5A">
        <w:tc>
          <w:tcPr>
            <w:tcW w:w="6204" w:type="dxa"/>
            <w:tcBorders>
              <w:top w:val="single" w:sz="4" w:space="0" w:color="auto"/>
              <w:left w:val="single" w:sz="4" w:space="0" w:color="auto"/>
              <w:bottom w:val="single" w:sz="4" w:space="0" w:color="auto"/>
              <w:right w:val="single" w:sz="4" w:space="0" w:color="auto"/>
            </w:tcBorders>
          </w:tcPr>
          <w:p w14:paraId="6D53F5F9" w14:textId="77777777" w:rsidR="00326878" w:rsidRPr="00326878" w:rsidRDefault="00BE6A29" w:rsidP="00BA7F5A">
            <w:pPr>
              <w:rPr>
                <w:rFonts w:ascii="Arial" w:eastAsia="Calibri" w:hAnsi="Arial" w:cs="Arial"/>
                <w:sz w:val="24"/>
                <w:szCs w:val="24"/>
              </w:rPr>
            </w:pPr>
            <w:r>
              <w:rPr>
                <w:rFonts w:ascii="Arial" w:eastAsia="Calibri" w:hAnsi="Arial" w:cs="Arial"/>
                <w:sz w:val="24"/>
                <w:szCs w:val="24"/>
              </w:rPr>
              <w:t>Proficient IT user including Microsoft Office</w:t>
            </w:r>
            <w:r w:rsidR="00326878" w:rsidRPr="00326878">
              <w:rPr>
                <w:rFonts w:ascii="Arial" w:eastAsia="Calibri" w:hAnsi="Arial" w:cs="Arial"/>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14:paraId="4910515C"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20E12A9" w14:textId="77777777" w:rsidR="00326878" w:rsidRPr="00326878" w:rsidRDefault="00326878" w:rsidP="00BA7F5A">
            <w:pPr>
              <w:rPr>
                <w:rFonts w:ascii="Arial" w:eastAsia="Calibri" w:hAnsi="Arial" w:cs="Arial"/>
                <w:sz w:val="24"/>
                <w:szCs w:val="24"/>
              </w:rPr>
            </w:pPr>
          </w:p>
        </w:tc>
      </w:tr>
      <w:tr w:rsidR="00326878" w:rsidRPr="00326878" w14:paraId="05A4940B" w14:textId="77777777" w:rsidTr="00BA7F5A">
        <w:tc>
          <w:tcPr>
            <w:tcW w:w="6204" w:type="dxa"/>
            <w:tcBorders>
              <w:top w:val="single" w:sz="4" w:space="0" w:color="auto"/>
              <w:left w:val="single" w:sz="4" w:space="0" w:color="auto"/>
              <w:bottom w:val="single" w:sz="4" w:space="0" w:color="auto"/>
              <w:right w:val="single" w:sz="4" w:space="0" w:color="auto"/>
            </w:tcBorders>
          </w:tcPr>
          <w:p w14:paraId="1EAB04FC"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Experience of providing careers education and guidance in individual or small group settings</w:t>
            </w:r>
          </w:p>
        </w:tc>
        <w:tc>
          <w:tcPr>
            <w:tcW w:w="1417" w:type="dxa"/>
            <w:tcBorders>
              <w:top w:val="single" w:sz="4" w:space="0" w:color="auto"/>
              <w:left w:val="single" w:sz="4" w:space="0" w:color="auto"/>
              <w:bottom w:val="single" w:sz="4" w:space="0" w:color="auto"/>
              <w:right w:val="single" w:sz="4" w:space="0" w:color="auto"/>
            </w:tcBorders>
          </w:tcPr>
          <w:p w14:paraId="21EAEB66"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C557634" w14:textId="77777777" w:rsidR="00326878" w:rsidRPr="00326878" w:rsidRDefault="00326878" w:rsidP="00BA7F5A">
            <w:pPr>
              <w:rPr>
                <w:rFonts w:ascii="Arial" w:eastAsia="Calibri" w:hAnsi="Arial" w:cs="Arial"/>
                <w:sz w:val="24"/>
                <w:szCs w:val="24"/>
              </w:rPr>
            </w:pPr>
          </w:p>
        </w:tc>
      </w:tr>
      <w:tr w:rsidR="00326878" w:rsidRPr="00326878" w14:paraId="243E9C9B" w14:textId="77777777" w:rsidTr="00BA7F5A">
        <w:tc>
          <w:tcPr>
            <w:tcW w:w="6204" w:type="dxa"/>
            <w:tcBorders>
              <w:top w:val="single" w:sz="4" w:space="0" w:color="auto"/>
              <w:left w:val="single" w:sz="4" w:space="0" w:color="auto"/>
              <w:bottom w:val="single" w:sz="4" w:space="0" w:color="auto"/>
              <w:right w:val="single" w:sz="4" w:space="0" w:color="auto"/>
            </w:tcBorders>
          </w:tcPr>
          <w:p w14:paraId="15D013BC"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Experience of working with young people of varying academic abilities</w:t>
            </w:r>
          </w:p>
        </w:tc>
        <w:tc>
          <w:tcPr>
            <w:tcW w:w="1417" w:type="dxa"/>
            <w:tcBorders>
              <w:top w:val="single" w:sz="4" w:space="0" w:color="auto"/>
              <w:left w:val="single" w:sz="4" w:space="0" w:color="auto"/>
              <w:bottom w:val="single" w:sz="4" w:space="0" w:color="auto"/>
              <w:right w:val="single" w:sz="4" w:space="0" w:color="auto"/>
            </w:tcBorders>
          </w:tcPr>
          <w:p w14:paraId="6A91CD70" w14:textId="77777777" w:rsidR="00326878" w:rsidRPr="00326878" w:rsidRDefault="00326878" w:rsidP="00BA7F5A">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76834017"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X</w:t>
            </w:r>
          </w:p>
        </w:tc>
      </w:tr>
      <w:tr w:rsidR="00BE6A29" w:rsidRPr="00326878" w14:paraId="633DBFBB" w14:textId="77777777" w:rsidTr="00BA7F5A">
        <w:tc>
          <w:tcPr>
            <w:tcW w:w="6204" w:type="dxa"/>
            <w:tcBorders>
              <w:top w:val="single" w:sz="4" w:space="0" w:color="auto"/>
              <w:left w:val="single" w:sz="4" w:space="0" w:color="auto"/>
              <w:bottom w:val="single" w:sz="4" w:space="0" w:color="auto"/>
              <w:right w:val="single" w:sz="4" w:space="0" w:color="auto"/>
            </w:tcBorders>
          </w:tcPr>
          <w:p w14:paraId="110AAFAB" w14:textId="77777777" w:rsidR="00BE6A29" w:rsidRPr="00326878" w:rsidRDefault="00BE6A29" w:rsidP="00BA7F5A">
            <w:pPr>
              <w:rPr>
                <w:rFonts w:ascii="Arial" w:eastAsia="Calibri" w:hAnsi="Arial" w:cs="Arial"/>
                <w:sz w:val="24"/>
                <w:szCs w:val="24"/>
              </w:rPr>
            </w:pPr>
            <w:r>
              <w:rPr>
                <w:rFonts w:ascii="Arial" w:eastAsia="Calibri" w:hAnsi="Arial" w:cs="Arial"/>
                <w:sz w:val="24"/>
                <w:szCs w:val="24"/>
              </w:rPr>
              <w:t>Experience of organising successful cross-college events</w:t>
            </w:r>
          </w:p>
        </w:tc>
        <w:tc>
          <w:tcPr>
            <w:tcW w:w="1417" w:type="dxa"/>
            <w:tcBorders>
              <w:top w:val="single" w:sz="4" w:space="0" w:color="auto"/>
              <w:left w:val="single" w:sz="4" w:space="0" w:color="auto"/>
              <w:bottom w:val="single" w:sz="4" w:space="0" w:color="auto"/>
              <w:right w:val="single" w:sz="4" w:space="0" w:color="auto"/>
            </w:tcBorders>
          </w:tcPr>
          <w:p w14:paraId="6201DFED" w14:textId="77777777" w:rsidR="00BE6A29" w:rsidRPr="00326878" w:rsidRDefault="00BE6A29" w:rsidP="00BA7F5A">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CF878C3" w14:textId="77777777" w:rsidR="00BE6A29" w:rsidRPr="00326878" w:rsidRDefault="00BE6A29" w:rsidP="00BA7F5A">
            <w:pPr>
              <w:rPr>
                <w:rFonts w:ascii="Arial" w:eastAsia="Calibri" w:hAnsi="Arial" w:cs="Arial"/>
                <w:sz w:val="24"/>
                <w:szCs w:val="24"/>
              </w:rPr>
            </w:pPr>
          </w:p>
        </w:tc>
      </w:tr>
      <w:tr w:rsidR="00326878" w:rsidRPr="00326878" w14:paraId="38A50F71" w14:textId="77777777" w:rsidTr="00BA7F5A">
        <w:tc>
          <w:tcPr>
            <w:tcW w:w="6204" w:type="dxa"/>
            <w:tcBorders>
              <w:top w:val="single" w:sz="4" w:space="0" w:color="auto"/>
              <w:left w:val="single" w:sz="4" w:space="0" w:color="auto"/>
              <w:bottom w:val="single" w:sz="4" w:space="0" w:color="auto"/>
              <w:right w:val="single" w:sz="4" w:space="0" w:color="auto"/>
            </w:tcBorders>
          </w:tcPr>
          <w:p w14:paraId="52F1628B" w14:textId="77777777" w:rsidR="00326878" w:rsidRPr="00326878" w:rsidRDefault="00326878" w:rsidP="00BE6A29">
            <w:pPr>
              <w:rPr>
                <w:rFonts w:ascii="Arial" w:eastAsia="Calibri" w:hAnsi="Arial" w:cs="Arial"/>
                <w:sz w:val="24"/>
                <w:szCs w:val="24"/>
              </w:rPr>
            </w:pPr>
            <w:r w:rsidRPr="00326878">
              <w:rPr>
                <w:rFonts w:ascii="Arial" w:eastAsia="Calibri" w:hAnsi="Arial" w:cs="Arial"/>
                <w:sz w:val="24"/>
                <w:szCs w:val="24"/>
              </w:rPr>
              <w:t xml:space="preserve">Experience </w:t>
            </w:r>
            <w:r w:rsidR="00BE6A29">
              <w:rPr>
                <w:rFonts w:ascii="Arial" w:eastAsia="Calibri" w:hAnsi="Arial" w:cs="Arial"/>
                <w:sz w:val="24"/>
                <w:szCs w:val="24"/>
              </w:rPr>
              <w:t>of working in Further Education</w:t>
            </w:r>
          </w:p>
        </w:tc>
        <w:tc>
          <w:tcPr>
            <w:tcW w:w="1417" w:type="dxa"/>
            <w:tcBorders>
              <w:top w:val="single" w:sz="4" w:space="0" w:color="auto"/>
              <w:left w:val="single" w:sz="4" w:space="0" w:color="auto"/>
              <w:bottom w:val="single" w:sz="4" w:space="0" w:color="auto"/>
              <w:right w:val="single" w:sz="4" w:space="0" w:color="auto"/>
            </w:tcBorders>
          </w:tcPr>
          <w:p w14:paraId="115E40C5" w14:textId="77777777" w:rsidR="00326878" w:rsidRPr="00326878" w:rsidRDefault="00326878" w:rsidP="00BA7F5A">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67E789F9"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X</w:t>
            </w:r>
          </w:p>
        </w:tc>
      </w:tr>
      <w:tr w:rsidR="00BE6A29" w:rsidRPr="00326878" w14:paraId="064C290C" w14:textId="77777777" w:rsidTr="00BA7F5A">
        <w:tc>
          <w:tcPr>
            <w:tcW w:w="6204" w:type="dxa"/>
            <w:tcBorders>
              <w:top w:val="single" w:sz="4" w:space="0" w:color="auto"/>
              <w:left w:val="single" w:sz="4" w:space="0" w:color="auto"/>
              <w:bottom w:val="single" w:sz="4" w:space="0" w:color="auto"/>
              <w:right w:val="single" w:sz="4" w:space="0" w:color="auto"/>
            </w:tcBorders>
          </w:tcPr>
          <w:p w14:paraId="2F4E30CD" w14:textId="77777777" w:rsidR="00BE6A29" w:rsidRPr="00326878" w:rsidRDefault="00BE6A29" w:rsidP="00BE6A29">
            <w:pPr>
              <w:rPr>
                <w:rFonts w:ascii="Arial" w:eastAsia="Calibri" w:hAnsi="Arial" w:cs="Arial"/>
                <w:sz w:val="24"/>
                <w:szCs w:val="24"/>
              </w:rPr>
            </w:pPr>
            <w:r>
              <w:rPr>
                <w:rFonts w:ascii="Arial" w:eastAsia="Calibri" w:hAnsi="Arial" w:cs="Arial"/>
                <w:sz w:val="24"/>
                <w:szCs w:val="24"/>
              </w:rPr>
              <w:t>Excellent customer service skills</w:t>
            </w:r>
          </w:p>
        </w:tc>
        <w:tc>
          <w:tcPr>
            <w:tcW w:w="1417" w:type="dxa"/>
            <w:tcBorders>
              <w:top w:val="single" w:sz="4" w:space="0" w:color="auto"/>
              <w:left w:val="single" w:sz="4" w:space="0" w:color="auto"/>
              <w:bottom w:val="single" w:sz="4" w:space="0" w:color="auto"/>
              <w:right w:val="single" w:sz="4" w:space="0" w:color="auto"/>
            </w:tcBorders>
          </w:tcPr>
          <w:p w14:paraId="65B2FEA3" w14:textId="77777777" w:rsidR="00BE6A29" w:rsidRPr="00326878" w:rsidRDefault="00BE6A29" w:rsidP="00BA7F5A">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1EDFAF13" w14:textId="77777777" w:rsidR="00BE6A29" w:rsidRPr="00326878" w:rsidRDefault="00BE6A29" w:rsidP="00BA7F5A">
            <w:pPr>
              <w:rPr>
                <w:rFonts w:ascii="Arial" w:eastAsia="Calibri" w:hAnsi="Arial" w:cs="Arial"/>
                <w:sz w:val="24"/>
                <w:szCs w:val="24"/>
              </w:rPr>
            </w:pPr>
          </w:p>
        </w:tc>
      </w:tr>
      <w:tr w:rsidR="00326878" w:rsidRPr="00326878" w14:paraId="70C67A7D" w14:textId="77777777" w:rsidTr="00BA7F5A">
        <w:tc>
          <w:tcPr>
            <w:tcW w:w="6204" w:type="dxa"/>
            <w:tcBorders>
              <w:top w:val="single" w:sz="4" w:space="0" w:color="auto"/>
              <w:left w:val="single" w:sz="4" w:space="0" w:color="auto"/>
              <w:bottom w:val="single" w:sz="4" w:space="0" w:color="auto"/>
              <w:right w:val="single" w:sz="4" w:space="0" w:color="auto"/>
            </w:tcBorders>
          </w:tcPr>
          <w:p w14:paraId="32CF6D3A"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Experience of working with external agencies to guide and support careers education advice and guidance</w:t>
            </w:r>
          </w:p>
        </w:tc>
        <w:tc>
          <w:tcPr>
            <w:tcW w:w="1417" w:type="dxa"/>
            <w:tcBorders>
              <w:top w:val="single" w:sz="4" w:space="0" w:color="auto"/>
              <w:left w:val="single" w:sz="4" w:space="0" w:color="auto"/>
              <w:bottom w:val="single" w:sz="4" w:space="0" w:color="auto"/>
              <w:right w:val="single" w:sz="4" w:space="0" w:color="auto"/>
            </w:tcBorders>
          </w:tcPr>
          <w:p w14:paraId="5A9E28EE" w14:textId="77777777" w:rsidR="00326878" w:rsidRPr="00326878" w:rsidRDefault="00326878" w:rsidP="00BA7F5A">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00950AA8"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X</w:t>
            </w:r>
          </w:p>
        </w:tc>
      </w:tr>
      <w:tr w:rsidR="00BE6A29" w:rsidRPr="00326878" w14:paraId="518F4166" w14:textId="77777777" w:rsidTr="00BA7F5A">
        <w:tc>
          <w:tcPr>
            <w:tcW w:w="6204" w:type="dxa"/>
            <w:tcBorders>
              <w:top w:val="single" w:sz="4" w:space="0" w:color="auto"/>
              <w:left w:val="single" w:sz="4" w:space="0" w:color="auto"/>
              <w:bottom w:val="single" w:sz="4" w:space="0" w:color="auto"/>
              <w:right w:val="single" w:sz="4" w:space="0" w:color="auto"/>
            </w:tcBorders>
          </w:tcPr>
          <w:p w14:paraId="0955F4BE" w14:textId="77777777" w:rsidR="00BE6A29" w:rsidRPr="00326878" w:rsidRDefault="00BE6A29" w:rsidP="00BA7F5A">
            <w:pPr>
              <w:rPr>
                <w:rFonts w:ascii="Arial" w:eastAsia="Calibri" w:hAnsi="Arial" w:cs="Arial"/>
                <w:sz w:val="24"/>
                <w:szCs w:val="24"/>
              </w:rPr>
            </w:pPr>
            <w:r>
              <w:rPr>
                <w:rFonts w:ascii="Arial" w:eastAsia="Calibri" w:hAnsi="Arial" w:cs="Arial"/>
                <w:sz w:val="24"/>
                <w:szCs w:val="24"/>
              </w:rPr>
              <w:t>Knowledge and experience of business administration procedures in terms of keeping accurate records, producing reports and statistics and working to targets and deadlines</w:t>
            </w:r>
          </w:p>
        </w:tc>
        <w:tc>
          <w:tcPr>
            <w:tcW w:w="1417" w:type="dxa"/>
            <w:tcBorders>
              <w:top w:val="single" w:sz="4" w:space="0" w:color="auto"/>
              <w:left w:val="single" w:sz="4" w:space="0" w:color="auto"/>
              <w:bottom w:val="single" w:sz="4" w:space="0" w:color="auto"/>
              <w:right w:val="single" w:sz="4" w:space="0" w:color="auto"/>
            </w:tcBorders>
          </w:tcPr>
          <w:p w14:paraId="419AC842" w14:textId="77777777" w:rsidR="00BE6A29" w:rsidRPr="00326878" w:rsidRDefault="00BE6A29" w:rsidP="00BA7F5A">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A015E65" w14:textId="77777777" w:rsidR="00BE6A29" w:rsidRPr="00326878" w:rsidRDefault="00BE6A29" w:rsidP="00BA7F5A">
            <w:pPr>
              <w:rPr>
                <w:rFonts w:ascii="Arial" w:eastAsia="Calibri" w:hAnsi="Arial" w:cs="Arial"/>
                <w:sz w:val="24"/>
                <w:szCs w:val="24"/>
              </w:rPr>
            </w:pPr>
          </w:p>
        </w:tc>
      </w:tr>
      <w:tr w:rsidR="00BE6A29" w:rsidRPr="00326878" w14:paraId="4CF1B3B3" w14:textId="77777777" w:rsidTr="00BA7F5A">
        <w:tc>
          <w:tcPr>
            <w:tcW w:w="6204" w:type="dxa"/>
            <w:tcBorders>
              <w:top w:val="single" w:sz="4" w:space="0" w:color="auto"/>
              <w:left w:val="single" w:sz="4" w:space="0" w:color="auto"/>
              <w:bottom w:val="single" w:sz="4" w:space="0" w:color="auto"/>
              <w:right w:val="single" w:sz="4" w:space="0" w:color="auto"/>
            </w:tcBorders>
          </w:tcPr>
          <w:p w14:paraId="7FCCD7CB" w14:textId="77777777" w:rsidR="00BE6A29" w:rsidRDefault="00BE6A29" w:rsidP="00BA7F5A">
            <w:pPr>
              <w:rPr>
                <w:rFonts w:ascii="Arial" w:eastAsia="Calibri" w:hAnsi="Arial" w:cs="Arial"/>
                <w:sz w:val="24"/>
                <w:szCs w:val="24"/>
              </w:rPr>
            </w:pPr>
            <w:r>
              <w:rPr>
                <w:rFonts w:ascii="Arial" w:eastAsia="Calibri" w:hAnsi="Arial" w:cs="Arial"/>
                <w:sz w:val="24"/>
                <w:szCs w:val="24"/>
              </w:rPr>
              <w:t>Line Management experience</w:t>
            </w:r>
          </w:p>
        </w:tc>
        <w:tc>
          <w:tcPr>
            <w:tcW w:w="1417" w:type="dxa"/>
            <w:tcBorders>
              <w:top w:val="single" w:sz="4" w:space="0" w:color="auto"/>
              <w:left w:val="single" w:sz="4" w:space="0" w:color="auto"/>
              <w:bottom w:val="single" w:sz="4" w:space="0" w:color="auto"/>
              <w:right w:val="single" w:sz="4" w:space="0" w:color="auto"/>
            </w:tcBorders>
          </w:tcPr>
          <w:p w14:paraId="707F7C9B" w14:textId="77777777" w:rsidR="00BE6A29" w:rsidRPr="00326878" w:rsidRDefault="00BE6A29" w:rsidP="00BA7F5A">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65DC3BDE" w14:textId="77777777" w:rsidR="00BE6A29" w:rsidRPr="00326878" w:rsidRDefault="00BE6A29" w:rsidP="00BA7F5A">
            <w:pPr>
              <w:rPr>
                <w:rFonts w:ascii="Arial" w:eastAsia="Calibri" w:hAnsi="Arial" w:cs="Arial"/>
                <w:sz w:val="24"/>
                <w:szCs w:val="24"/>
              </w:rPr>
            </w:pPr>
            <w:r>
              <w:rPr>
                <w:rFonts w:ascii="Arial" w:eastAsia="Calibri" w:hAnsi="Arial" w:cs="Arial"/>
                <w:sz w:val="24"/>
                <w:szCs w:val="24"/>
              </w:rPr>
              <w:t>X</w:t>
            </w:r>
          </w:p>
        </w:tc>
      </w:tr>
      <w:tr w:rsidR="00BE6A29" w:rsidRPr="00326878" w14:paraId="7C060ACE" w14:textId="77777777" w:rsidTr="00BA7F5A">
        <w:tc>
          <w:tcPr>
            <w:tcW w:w="6204" w:type="dxa"/>
            <w:tcBorders>
              <w:top w:val="single" w:sz="4" w:space="0" w:color="auto"/>
              <w:left w:val="single" w:sz="4" w:space="0" w:color="auto"/>
              <w:bottom w:val="single" w:sz="4" w:space="0" w:color="auto"/>
              <w:right w:val="single" w:sz="4" w:space="0" w:color="auto"/>
            </w:tcBorders>
          </w:tcPr>
          <w:p w14:paraId="6F87C420" w14:textId="77777777" w:rsidR="00BE6A29" w:rsidRDefault="00BE6A29" w:rsidP="00BA7F5A">
            <w:pPr>
              <w:rPr>
                <w:rFonts w:ascii="Arial" w:eastAsia="Calibri" w:hAnsi="Arial" w:cs="Arial"/>
                <w:sz w:val="24"/>
                <w:szCs w:val="24"/>
              </w:rPr>
            </w:pPr>
            <w:r>
              <w:rPr>
                <w:rFonts w:ascii="Arial" w:eastAsia="Calibri" w:hAnsi="Arial" w:cs="Arial"/>
                <w:sz w:val="24"/>
                <w:szCs w:val="24"/>
              </w:rPr>
              <w:t>Experience leading the CEIAG strategy within Careers Education</w:t>
            </w:r>
          </w:p>
        </w:tc>
        <w:tc>
          <w:tcPr>
            <w:tcW w:w="1417" w:type="dxa"/>
            <w:tcBorders>
              <w:top w:val="single" w:sz="4" w:space="0" w:color="auto"/>
              <w:left w:val="single" w:sz="4" w:space="0" w:color="auto"/>
              <w:bottom w:val="single" w:sz="4" w:space="0" w:color="auto"/>
              <w:right w:val="single" w:sz="4" w:space="0" w:color="auto"/>
            </w:tcBorders>
          </w:tcPr>
          <w:p w14:paraId="467BE142" w14:textId="77777777" w:rsidR="00BE6A29" w:rsidRPr="00326878" w:rsidRDefault="00BE6A29" w:rsidP="00BA7F5A">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197D6E88" w14:textId="77777777" w:rsidR="00BE6A29" w:rsidRPr="00326878" w:rsidRDefault="00BE6A29" w:rsidP="00BA7F5A">
            <w:pPr>
              <w:rPr>
                <w:rFonts w:ascii="Arial" w:eastAsia="Calibri" w:hAnsi="Arial" w:cs="Arial"/>
                <w:sz w:val="24"/>
                <w:szCs w:val="24"/>
              </w:rPr>
            </w:pPr>
            <w:r>
              <w:rPr>
                <w:rFonts w:ascii="Arial" w:eastAsia="Calibri" w:hAnsi="Arial" w:cs="Arial"/>
                <w:sz w:val="24"/>
                <w:szCs w:val="24"/>
              </w:rPr>
              <w:t>X</w:t>
            </w:r>
          </w:p>
        </w:tc>
      </w:tr>
      <w:tr w:rsidR="00BE6A29" w:rsidRPr="00326878" w14:paraId="3489B1BA" w14:textId="77777777" w:rsidTr="00BA7F5A">
        <w:tc>
          <w:tcPr>
            <w:tcW w:w="6204" w:type="dxa"/>
            <w:tcBorders>
              <w:top w:val="single" w:sz="4" w:space="0" w:color="auto"/>
              <w:left w:val="single" w:sz="4" w:space="0" w:color="auto"/>
              <w:bottom w:val="single" w:sz="4" w:space="0" w:color="auto"/>
              <w:right w:val="single" w:sz="4" w:space="0" w:color="auto"/>
            </w:tcBorders>
          </w:tcPr>
          <w:p w14:paraId="0ED971E8" w14:textId="77777777" w:rsidR="00BE6A29" w:rsidRDefault="00BE6A29" w:rsidP="00BA7F5A">
            <w:pPr>
              <w:rPr>
                <w:rFonts w:ascii="Arial" w:eastAsia="Calibri" w:hAnsi="Arial" w:cs="Arial"/>
                <w:sz w:val="24"/>
                <w:szCs w:val="24"/>
              </w:rPr>
            </w:pPr>
            <w:r>
              <w:rPr>
                <w:rFonts w:ascii="Arial" w:eastAsia="Calibri" w:hAnsi="Arial" w:cs="Arial"/>
                <w:sz w:val="24"/>
                <w:szCs w:val="24"/>
              </w:rPr>
              <w:t>Excellent communication skills both written and verbal</w:t>
            </w:r>
          </w:p>
        </w:tc>
        <w:tc>
          <w:tcPr>
            <w:tcW w:w="1417" w:type="dxa"/>
            <w:tcBorders>
              <w:top w:val="single" w:sz="4" w:space="0" w:color="auto"/>
              <w:left w:val="single" w:sz="4" w:space="0" w:color="auto"/>
              <w:bottom w:val="single" w:sz="4" w:space="0" w:color="auto"/>
              <w:right w:val="single" w:sz="4" w:space="0" w:color="auto"/>
            </w:tcBorders>
          </w:tcPr>
          <w:p w14:paraId="46F38881" w14:textId="77777777" w:rsidR="00BE6A29" w:rsidRPr="00326878" w:rsidRDefault="00BE6A29" w:rsidP="00BA7F5A">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7C891B0" w14:textId="77777777" w:rsidR="00BE6A29" w:rsidRPr="00326878" w:rsidRDefault="00BE6A29" w:rsidP="00BA7F5A">
            <w:pPr>
              <w:rPr>
                <w:rFonts w:ascii="Arial" w:eastAsia="Calibri" w:hAnsi="Arial" w:cs="Arial"/>
                <w:sz w:val="24"/>
                <w:szCs w:val="24"/>
              </w:rPr>
            </w:pPr>
          </w:p>
        </w:tc>
      </w:tr>
      <w:tr w:rsidR="00BE6A29" w:rsidRPr="00326878" w14:paraId="105026EB" w14:textId="77777777" w:rsidTr="00BA7F5A">
        <w:tc>
          <w:tcPr>
            <w:tcW w:w="6204" w:type="dxa"/>
            <w:tcBorders>
              <w:top w:val="single" w:sz="4" w:space="0" w:color="auto"/>
              <w:left w:val="single" w:sz="4" w:space="0" w:color="auto"/>
              <w:bottom w:val="single" w:sz="4" w:space="0" w:color="auto"/>
              <w:right w:val="single" w:sz="4" w:space="0" w:color="auto"/>
            </w:tcBorders>
          </w:tcPr>
          <w:p w14:paraId="21740D88" w14:textId="77777777" w:rsidR="00BE6A29" w:rsidRDefault="00BE6A29" w:rsidP="00BA7F5A">
            <w:pPr>
              <w:rPr>
                <w:rFonts w:ascii="Arial" w:eastAsia="Calibri" w:hAnsi="Arial" w:cs="Arial"/>
                <w:sz w:val="24"/>
                <w:szCs w:val="24"/>
              </w:rPr>
            </w:pPr>
            <w:r>
              <w:rPr>
                <w:rFonts w:ascii="Arial" w:eastAsia="Calibri" w:hAnsi="Arial" w:cs="Arial"/>
                <w:sz w:val="24"/>
                <w:szCs w:val="24"/>
              </w:rPr>
              <w:t>Experience of achieving quality standards</w:t>
            </w:r>
          </w:p>
        </w:tc>
        <w:tc>
          <w:tcPr>
            <w:tcW w:w="1417" w:type="dxa"/>
            <w:tcBorders>
              <w:top w:val="single" w:sz="4" w:space="0" w:color="auto"/>
              <w:left w:val="single" w:sz="4" w:space="0" w:color="auto"/>
              <w:bottom w:val="single" w:sz="4" w:space="0" w:color="auto"/>
              <w:right w:val="single" w:sz="4" w:space="0" w:color="auto"/>
            </w:tcBorders>
          </w:tcPr>
          <w:p w14:paraId="7C37CF87" w14:textId="77777777" w:rsidR="00BE6A29" w:rsidRDefault="00BE6A29" w:rsidP="00BA7F5A">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042165EF" w14:textId="77777777" w:rsidR="00BE6A29" w:rsidRPr="00326878" w:rsidRDefault="00BE6A29" w:rsidP="00BA7F5A">
            <w:pPr>
              <w:rPr>
                <w:rFonts w:ascii="Arial" w:eastAsia="Calibri" w:hAnsi="Arial" w:cs="Arial"/>
                <w:sz w:val="24"/>
                <w:szCs w:val="24"/>
              </w:rPr>
            </w:pPr>
            <w:r>
              <w:rPr>
                <w:rFonts w:ascii="Arial" w:eastAsia="Calibri" w:hAnsi="Arial" w:cs="Arial"/>
                <w:sz w:val="24"/>
                <w:szCs w:val="24"/>
              </w:rPr>
              <w:t>X</w:t>
            </w:r>
          </w:p>
        </w:tc>
      </w:tr>
      <w:tr w:rsidR="00326878" w:rsidRPr="00326878" w14:paraId="46C326A9" w14:textId="77777777" w:rsidTr="00BA7F5A">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F1B579" w14:textId="77777777" w:rsidR="00326878" w:rsidRPr="00326878" w:rsidRDefault="00326878" w:rsidP="00BA7F5A">
            <w:pPr>
              <w:rPr>
                <w:rFonts w:ascii="Arial" w:eastAsia="Calibri" w:hAnsi="Arial" w:cs="Arial"/>
                <w:b/>
                <w:sz w:val="24"/>
                <w:szCs w:val="24"/>
              </w:rPr>
            </w:pPr>
            <w:r w:rsidRPr="00326878">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CBD452" w14:textId="77777777" w:rsidR="00326878" w:rsidRPr="00326878" w:rsidRDefault="00326878" w:rsidP="00BA7F5A">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9D473F" w14:textId="77777777" w:rsidR="00326878" w:rsidRPr="00326878" w:rsidRDefault="00326878" w:rsidP="00BA7F5A">
            <w:pPr>
              <w:rPr>
                <w:rFonts w:ascii="Arial" w:eastAsia="Calibri" w:hAnsi="Arial" w:cs="Arial"/>
                <w:sz w:val="24"/>
                <w:szCs w:val="24"/>
              </w:rPr>
            </w:pPr>
          </w:p>
        </w:tc>
      </w:tr>
      <w:tr w:rsidR="00326878" w:rsidRPr="00326878" w14:paraId="419502F1" w14:textId="77777777" w:rsidTr="00BA7F5A">
        <w:tc>
          <w:tcPr>
            <w:tcW w:w="6204" w:type="dxa"/>
            <w:tcBorders>
              <w:top w:val="single" w:sz="4" w:space="0" w:color="auto"/>
              <w:left w:val="single" w:sz="4" w:space="0" w:color="auto"/>
              <w:bottom w:val="single" w:sz="4" w:space="0" w:color="auto"/>
              <w:right w:val="single" w:sz="4" w:space="0" w:color="auto"/>
            </w:tcBorders>
          </w:tcPr>
          <w:p w14:paraId="47AEF504"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Ability to adapt activities to meet changing priorities or short timescales</w:t>
            </w:r>
          </w:p>
        </w:tc>
        <w:tc>
          <w:tcPr>
            <w:tcW w:w="1417" w:type="dxa"/>
            <w:tcBorders>
              <w:top w:val="single" w:sz="4" w:space="0" w:color="auto"/>
              <w:left w:val="single" w:sz="4" w:space="0" w:color="auto"/>
              <w:bottom w:val="single" w:sz="4" w:space="0" w:color="auto"/>
              <w:right w:val="single" w:sz="4" w:space="0" w:color="auto"/>
            </w:tcBorders>
          </w:tcPr>
          <w:p w14:paraId="1DFA6935"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AA2C60F" w14:textId="77777777" w:rsidR="00326878" w:rsidRPr="00326878" w:rsidRDefault="00326878" w:rsidP="00BA7F5A">
            <w:pPr>
              <w:rPr>
                <w:rFonts w:ascii="Arial" w:eastAsia="Calibri" w:hAnsi="Arial" w:cs="Arial"/>
                <w:sz w:val="24"/>
                <w:szCs w:val="24"/>
              </w:rPr>
            </w:pPr>
          </w:p>
        </w:tc>
      </w:tr>
      <w:tr w:rsidR="00326878" w:rsidRPr="00326878" w14:paraId="1EBD3CB6" w14:textId="77777777" w:rsidTr="00BA7F5A">
        <w:tc>
          <w:tcPr>
            <w:tcW w:w="6204" w:type="dxa"/>
            <w:tcBorders>
              <w:top w:val="single" w:sz="4" w:space="0" w:color="auto"/>
              <w:left w:val="single" w:sz="4" w:space="0" w:color="auto"/>
              <w:bottom w:val="single" w:sz="4" w:space="0" w:color="auto"/>
              <w:right w:val="single" w:sz="4" w:space="0" w:color="auto"/>
            </w:tcBorders>
          </w:tcPr>
          <w:p w14:paraId="0C9EBB0F"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Ability to present complex information in a variety of formats for different audiences</w:t>
            </w:r>
          </w:p>
        </w:tc>
        <w:tc>
          <w:tcPr>
            <w:tcW w:w="1417" w:type="dxa"/>
            <w:tcBorders>
              <w:top w:val="single" w:sz="4" w:space="0" w:color="auto"/>
              <w:left w:val="single" w:sz="4" w:space="0" w:color="auto"/>
              <w:bottom w:val="single" w:sz="4" w:space="0" w:color="auto"/>
              <w:right w:val="single" w:sz="4" w:space="0" w:color="auto"/>
            </w:tcBorders>
          </w:tcPr>
          <w:p w14:paraId="407AEA51"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67C0449" w14:textId="77777777" w:rsidR="00326878" w:rsidRPr="00326878" w:rsidRDefault="00326878" w:rsidP="00BA7F5A">
            <w:pPr>
              <w:rPr>
                <w:rFonts w:ascii="Arial" w:eastAsia="Calibri" w:hAnsi="Arial" w:cs="Arial"/>
                <w:sz w:val="24"/>
                <w:szCs w:val="24"/>
              </w:rPr>
            </w:pPr>
          </w:p>
        </w:tc>
      </w:tr>
      <w:tr w:rsidR="00326878" w:rsidRPr="00326878" w14:paraId="6498B9B0" w14:textId="77777777" w:rsidTr="00BA7F5A">
        <w:tc>
          <w:tcPr>
            <w:tcW w:w="6204" w:type="dxa"/>
            <w:tcBorders>
              <w:top w:val="single" w:sz="4" w:space="0" w:color="auto"/>
              <w:left w:val="single" w:sz="4" w:space="0" w:color="auto"/>
              <w:bottom w:val="single" w:sz="4" w:space="0" w:color="auto"/>
              <w:right w:val="single" w:sz="4" w:space="0" w:color="auto"/>
            </w:tcBorders>
          </w:tcPr>
          <w:p w14:paraId="5CCEE3F0"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Strong communication skills with the ability to liaise with a variety of people at different levels.</w:t>
            </w:r>
          </w:p>
        </w:tc>
        <w:tc>
          <w:tcPr>
            <w:tcW w:w="1417" w:type="dxa"/>
            <w:tcBorders>
              <w:top w:val="single" w:sz="4" w:space="0" w:color="auto"/>
              <w:left w:val="single" w:sz="4" w:space="0" w:color="auto"/>
              <w:bottom w:val="single" w:sz="4" w:space="0" w:color="auto"/>
              <w:right w:val="single" w:sz="4" w:space="0" w:color="auto"/>
            </w:tcBorders>
          </w:tcPr>
          <w:p w14:paraId="080B5584"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5DC6EF0" w14:textId="77777777" w:rsidR="00326878" w:rsidRPr="00326878" w:rsidRDefault="00326878" w:rsidP="00BA7F5A">
            <w:pPr>
              <w:rPr>
                <w:rFonts w:ascii="Arial" w:eastAsia="Calibri" w:hAnsi="Arial" w:cs="Arial"/>
                <w:sz w:val="24"/>
                <w:szCs w:val="24"/>
              </w:rPr>
            </w:pPr>
          </w:p>
        </w:tc>
      </w:tr>
      <w:tr w:rsidR="00326878" w:rsidRPr="00326878" w14:paraId="29ACDCBC" w14:textId="77777777" w:rsidTr="00BA7F5A">
        <w:tc>
          <w:tcPr>
            <w:tcW w:w="6204" w:type="dxa"/>
            <w:tcBorders>
              <w:top w:val="single" w:sz="4" w:space="0" w:color="auto"/>
              <w:left w:val="single" w:sz="4" w:space="0" w:color="auto"/>
              <w:bottom w:val="single" w:sz="4" w:space="0" w:color="auto"/>
              <w:right w:val="single" w:sz="4" w:space="0" w:color="auto"/>
            </w:tcBorders>
          </w:tcPr>
          <w:p w14:paraId="5218803C"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Proven ability to generate buy in from others to achieve goals</w:t>
            </w:r>
          </w:p>
        </w:tc>
        <w:tc>
          <w:tcPr>
            <w:tcW w:w="1417" w:type="dxa"/>
            <w:tcBorders>
              <w:top w:val="single" w:sz="4" w:space="0" w:color="auto"/>
              <w:left w:val="single" w:sz="4" w:space="0" w:color="auto"/>
              <w:bottom w:val="single" w:sz="4" w:space="0" w:color="auto"/>
              <w:right w:val="single" w:sz="4" w:space="0" w:color="auto"/>
            </w:tcBorders>
          </w:tcPr>
          <w:p w14:paraId="10FC5BD6"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C5BD2A5" w14:textId="77777777" w:rsidR="00326878" w:rsidRPr="00326878" w:rsidRDefault="00326878" w:rsidP="00BA7F5A">
            <w:pPr>
              <w:rPr>
                <w:rFonts w:ascii="Arial" w:eastAsia="Calibri" w:hAnsi="Arial" w:cs="Arial"/>
                <w:sz w:val="24"/>
                <w:szCs w:val="24"/>
              </w:rPr>
            </w:pPr>
          </w:p>
        </w:tc>
      </w:tr>
      <w:tr w:rsidR="00326878" w:rsidRPr="00326878" w14:paraId="33E50FD0" w14:textId="77777777" w:rsidTr="00BA7F5A">
        <w:tc>
          <w:tcPr>
            <w:tcW w:w="6204" w:type="dxa"/>
            <w:tcBorders>
              <w:top w:val="single" w:sz="4" w:space="0" w:color="auto"/>
              <w:left w:val="single" w:sz="4" w:space="0" w:color="auto"/>
              <w:bottom w:val="single" w:sz="4" w:space="0" w:color="auto"/>
              <w:right w:val="single" w:sz="4" w:space="0" w:color="auto"/>
            </w:tcBorders>
          </w:tcPr>
          <w:p w14:paraId="679CD523"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Ability to build positive, professional relationships with young people</w:t>
            </w:r>
          </w:p>
        </w:tc>
        <w:tc>
          <w:tcPr>
            <w:tcW w:w="1417" w:type="dxa"/>
            <w:tcBorders>
              <w:top w:val="single" w:sz="4" w:space="0" w:color="auto"/>
              <w:left w:val="single" w:sz="4" w:space="0" w:color="auto"/>
              <w:bottom w:val="single" w:sz="4" w:space="0" w:color="auto"/>
              <w:right w:val="single" w:sz="4" w:space="0" w:color="auto"/>
            </w:tcBorders>
          </w:tcPr>
          <w:p w14:paraId="06A98C71"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17D6DAB" w14:textId="77777777" w:rsidR="00326878" w:rsidRPr="00326878" w:rsidRDefault="00326878" w:rsidP="00BA7F5A">
            <w:pPr>
              <w:rPr>
                <w:rFonts w:ascii="Arial" w:eastAsia="Calibri" w:hAnsi="Arial" w:cs="Arial"/>
                <w:sz w:val="24"/>
                <w:szCs w:val="24"/>
              </w:rPr>
            </w:pPr>
          </w:p>
        </w:tc>
      </w:tr>
      <w:tr w:rsidR="00326878" w:rsidRPr="00326878" w14:paraId="7C594DE7" w14:textId="77777777" w:rsidTr="00BA7F5A">
        <w:tc>
          <w:tcPr>
            <w:tcW w:w="6204" w:type="dxa"/>
            <w:tcBorders>
              <w:top w:val="single" w:sz="4" w:space="0" w:color="auto"/>
              <w:left w:val="single" w:sz="4" w:space="0" w:color="auto"/>
              <w:bottom w:val="single" w:sz="4" w:space="0" w:color="auto"/>
              <w:right w:val="single" w:sz="4" w:space="0" w:color="auto"/>
            </w:tcBorders>
          </w:tcPr>
          <w:p w14:paraId="759C7E78" w14:textId="77777777" w:rsidR="00326878" w:rsidRPr="00326878" w:rsidRDefault="00BE6A29" w:rsidP="00BE6A29">
            <w:pPr>
              <w:rPr>
                <w:rFonts w:ascii="Arial" w:eastAsia="Calibri" w:hAnsi="Arial" w:cs="Arial"/>
                <w:sz w:val="24"/>
                <w:szCs w:val="24"/>
              </w:rPr>
            </w:pPr>
            <w:r>
              <w:rPr>
                <w:rFonts w:ascii="Arial" w:eastAsia="Calibri" w:hAnsi="Arial" w:cs="Arial"/>
                <w:sz w:val="24"/>
                <w:szCs w:val="24"/>
              </w:rPr>
              <w:t>Excellent team player</w:t>
            </w:r>
          </w:p>
        </w:tc>
        <w:tc>
          <w:tcPr>
            <w:tcW w:w="1417" w:type="dxa"/>
            <w:tcBorders>
              <w:top w:val="single" w:sz="4" w:space="0" w:color="auto"/>
              <w:left w:val="single" w:sz="4" w:space="0" w:color="auto"/>
              <w:bottom w:val="single" w:sz="4" w:space="0" w:color="auto"/>
              <w:right w:val="single" w:sz="4" w:space="0" w:color="auto"/>
            </w:tcBorders>
          </w:tcPr>
          <w:p w14:paraId="0FACAE9E"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EB3A1F6" w14:textId="77777777" w:rsidR="00326878" w:rsidRPr="00326878" w:rsidRDefault="00326878" w:rsidP="00BA7F5A">
            <w:pPr>
              <w:rPr>
                <w:rFonts w:ascii="Arial" w:eastAsia="Calibri" w:hAnsi="Arial" w:cs="Arial"/>
                <w:sz w:val="24"/>
                <w:szCs w:val="24"/>
              </w:rPr>
            </w:pPr>
          </w:p>
        </w:tc>
      </w:tr>
      <w:tr w:rsidR="00326878" w:rsidRPr="00326878" w14:paraId="78A8DAD3" w14:textId="77777777" w:rsidTr="00BA7F5A">
        <w:tc>
          <w:tcPr>
            <w:tcW w:w="6204" w:type="dxa"/>
            <w:tcBorders>
              <w:top w:val="single" w:sz="4" w:space="0" w:color="auto"/>
              <w:left w:val="single" w:sz="4" w:space="0" w:color="auto"/>
              <w:bottom w:val="single" w:sz="4" w:space="0" w:color="auto"/>
              <w:right w:val="single" w:sz="4" w:space="0" w:color="auto"/>
            </w:tcBorders>
          </w:tcPr>
          <w:p w14:paraId="090E9AB8"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Organised with good attention to detail</w:t>
            </w:r>
          </w:p>
        </w:tc>
        <w:tc>
          <w:tcPr>
            <w:tcW w:w="1417" w:type="dxa"/>
            <w:tcBorders>
              <w:top w:val="single" w:sz="4" w:space="0" w:color="auto"/>
              <w:left w:val="single" w:sz="4" w:space="0" w:color="auto"/>
              <w:bottom w:val="single" w:sz="4" w:space="0" w:color="auto"/>
              <w:right w:val="single" w:sz="4" w:space="0" w:color="auto"/>
            </w:tcBorders>
          </w:tcPr>
          <w:p w14:paraId="10524BCE"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032D1D6" w14:textId="77777777" w:rsidR="00326878" w:rsidRPr="00326878" w:rsidRDefault="00326878" w:rsidP="00BA7F5A">
            <w:pPr>
              <w:rPr>
                <w:rFonts w:ascii="Arial" w:eastAsia="Calibri" w:hAnsi="Arial" w:cs="Arial"/>
                <w:sz w:val="24"/>
                <w:szCs w:val="24"/>
              </w:rPr>
            </w:pPr>
          </w:p>
        </w:tc>
      </w:tr>
      <w:tr w:rsidR="00326878" w:rsidRPr="00326878" w14:paraId="2D4A5BEA" w14:textId="77777777" w:rsidTr="00BA7F5A">
        <w:tc>
          <w:tcPr>
            <w:tcW w:w="6204" w:type="dxa"/>
            <w:tcBorders>
              <w:top w:val="single" w:sz="4" w:space="0" w:color="auto"/>
              <w:left w:val="single" w:sz="4" w:space="0" w:color="auto"/>
              <w:bottom w:val="single" w:sz="4" w:space="0" w:color="auto"/>
              <w:right w:val="single" w:sz="4" w:space="0" w:color="auto"/>
            </w:tcBorders>
          </w:tcPr>
          <w:p w14:paraId="00DFD9ED" w14:textId="77777777" w:rsidR="00326878" w:rsidRPr="00326878" w:rsidRDefault="00BE6A29" w:rsidP="00BA7F5A">
            <w:pPr>
              <w:rPr>
                <w:rFonts w:ascii="Arial" w:eastAsia="Calibri" w:hAnsi="Arial" w:cs="Arial"/>
                <w:sz w:val="24"/>
                <w:szCs w:val="24"/>
              </w:rPr>
            </w:pPr>
            <w:r>
              <w:rPr>
                <w:rFonts w:ascii="Arial" w:eastAsia="Calibri" w:hAnsi="Arial" w:cs="Arial"/>
                <w:sz w:val="24"/>
                <w:szCs w:val="24"/>
              </w:rPr>
              <w:t>Confident public speaker</w:t>
            </w:r>
          </w:p>
        </w:tc>
        <w:tc>
          <w:tcPr>
            <w:tcW w:w="1417" w:type="dxa"/>
            <w:tcBorders>
              <w:top w:val="single" w:sz="4" w:space="0" w:color="auto"/>
              <w:left w:val="single" w:sz="4" w:space="0" w:color="auto"/>
              <w:bottom w:val="single" w:sz="4" w:space="0" w:color="auto"/>
              <w:right w:val="single" w:sz="4" w:space="0" w:color="auto"/>
            </w:tcBorders>
          </w:tcPr>
          <w:p w14:paraId="26B80395" w14:textId="77777777" w:rsidR="00326878" w:rsidRPr="00326878" w:rsidRDefault="00326878" w:rsidP="00BA7F5A">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7C6E4497" w14:textId="77777777" w:rsidR="00326878" w:rsidRPr="00326878" w:rsidRDefault="00BE6A29" w:rsidP="00BA7F5A">
            <w:pPr>
              <w:rPr>
                <w:rFonts w:ascii="Arial" w:eastAsia="Calibri" w:hAnsi="Arial" w:cs="Arial"/>
                <w:sz w:val="24"/>
                <w:szCs w:val="24"/>
              </w:rPr>
            </w:pPr>
            <w:r>
              <w:rPr>
                <w:rFonts w:ascii="Arial" w:eastAsia="Calibri" w:hAnsi="Arial" w:cs="Arial"/>
                <w:sz w:val="24"/>
                <w:szCs w:val="24"/>
              </w:rPr>
              <w:t>X</w:t>
            </w:r>
          </w:p>
        </w:tc>
      </w:tr>
      <w:tr w:rsidR="00BE6A29" w:rsidRPr="00326878" w14:paraId="370C3B96" w14:textId="77777777" w:rsidTr="00BA7F5A">
        <w:tc>
          <w:tcPr>
            <w:tcW w:w="6204" w:type="dxa"/>
            <w:tcBorders>
              <w:top w:val="single" w:sz="4" w:space="0" w:color="auto"/>
              <w:left w:val="single" w:sz="4" w:space="0" w:color="auto"/>
              <w:bottom w:val="single" w:sz="4" w:space="0" w:color="auto"/>
              <w:right w:val="single" w:sz="4" w:space="0" w:color="auto"/>
            </w:tcBorders>
          </w:tcPr>
          <w:p w14:paraId="18B4F667" w14:textId="77777777" w:rsidR="00BE6A29" w:rsidRDefault="00BE6A29" w:rsidP="00BA7F5A">
            <w:pPr>
              <w:rPr>
                <w:rFonts w:ascii="Arial" w:eastAsia="Calibri" w:hAnsi="Arial" w:cs="Arial"/>
                <w:sz w:val="24"/>
                <w:szCs w:val="24"/>
              </w:rPr>
            </w:pPr>
            <w:r>
              <w:rPr>
                <w:rFonts w:ascii="Arial" w:eastAsia="Calibri" w:hAnsi="Arial" w:cs="Arial"/>
                <w:sz w:val="24"/>
                <w:szCs w:val="24"/>
              </w:rPr>
              <w:t>Able to work on own initiative as well as under direction</w:t>
            </w:r>
          </w:p>
        </w:tc>
        <w:tc>
          <w:tcPr>
            <w:tcW w:w="1417" w:type="dxa"/>
            <w:tcBorders>
              <w:top w:val="single" w:sz="4" w:space="0" w:color="auto"/>
              <w:left w:val="single" w:sz="4" w:space="0" w:color="auto"/>
              <w:bottom w:val="single" w:sz="4" w:space="0" w:color="auto"/>
              <w:right w:val="single" w:sz="4" w:space="0" w:color="auto"/>
            </w:tcBorders>
          </w:tcPr>
          <w:p w14:paraId="715D9173" w14:textId="77777777" w:rsidR="00BE6A29" w:rsidRPr="00326878" w:rsidRDefault="00BE6A29" w:rsidP="00BA7F5A">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2DA1E649" w14:textId="77777777" w:rsidR="00BE6A29" w:rsidRDefault="00BE6A29" w:rsidP="00BA7F5A">
            <w:pPr>
              <w:rPr>
                <w:rFonts w:ascii="Arial" w:eastAsia="Calibri" w:hAnsi="Arial" w:cs="Arial"/>
                <w:sz w:val="24"/>
                <w:szCs w:val="24"/>
              </w:rPr>
            </w:pPr>
          </w:p>
        </w:tc>
      </w:tr>
      <w:tr w:rsidR="00326878" w:rsidRPr="00326878" w14:paraId="7135480E" w14:textId="77777777" w:rsidTr="00BA7F5A">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56C4C1" w14:textId="77777777" w:rsidR="00326878" w:rsidRPr="00326878" w:rsidRDefault="00326878" w:rsidP="00BA7F5A">
            <w:pPr>
              <w:rPr>
                <w:rFonts w:ascii="Arial" w:eastAsia="Calibri" w:hAnsi="Arial" w:cs="Arial"/>
                <w:b/>
                <w:sz w:val="24"/>
                <w:szCs w:val="24"/>
              </w:rPr>
            </w:pPr>
            <w:r w:rsidRPr="00326878">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C70317" w14:textId="77777777" w:rsidR="00326878" w:rsidRPr="00326878" w:rsidRDefault="00326878" w:rsidP="00BA7F5A">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CE879C" w14:textId="77777777" w:rsidR="00326878" w:rsidRPr="00326878" w:rsidRDefault="00326878" w:rsidP="00BA7F5A">
            <w:pPr>
              <w:rPr>
                <w:rFonts w:ascii="Arial" w:eastAsia="Calibri" w:hAnsi="Arial" w:cs="Arial"/>
                <w:sz w:val="24"/>
                <w:szCs w:val="24"/>
              </w:rPr>
            </w:pPr>
          </w:p>
        </w:tc>
      </w:tr>
      <w:tr w:rsidR="00326878" w:rsidRPr="00326878" w14:paraId="17065E32" w14:textId="77777777" w:rsidTr="00BA7F5A">
        <w:tc>
          <w:tcPr>
            <w:tcW w:w="6204" w:type="dxa"/>
            <w:tcBorders>
              <w:top w:val="single" w:sz="4" w:space="0" w:color="auto"/>
              <w:left w:val="single" w:sz="4" w:space="0" w:color="auto"/>
              <w:bottom w:val="single" w:sz="4" w:space="0" w:color="auto"/>
              <w:right w:val="single" w:sz="4" w:space="0" w:color="auto"/>
            </w:tcBorders>
            <w:hideMark/>
          </w:tcPr>
          <w:p w14:paraId="241A3FDE"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lastRenderedPageBreak/>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1E10E804"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9A1960E" w14:textId="77777777" w:rsidR="00326878" w:rsidRPr="00326878" w:rsidRDefault="00326878" w:rsidP="00BA7F5A">
            <w:pPr>
              <w:rPr>
                <w:rFonts w:ascii="Arial" w:eastAsia="Calibri" w:hAnsi="Arial" w:cs="Arial"/>
                <w:sz w:val="24"/>
                <w:szCs w:val="24"/>
              </w:rPr>
            </w:pPr>
          </w:p>
        </w:tc>
      </w:tr>
      <w:tr w:rsidR="00326878" w:rsidRPr="00326878" w14:paraId="571388F0" w14:textId="77777777" w:rsidTr="00BA7F5A">
        <w:tc>
          <w:tcPr>
            <w:tcW w:w="6204" w:type="dxa"/>
            <w:tcBorders>
              <w:top w:val="single" w:sz="4" w:space="0" w:color="auto"/>
              <w:left w:val="single" w:sz="4" w:space="0" w:color="auto"/>
              <w:bottom w:val="single" w:sz="4" w:space="0" w:color="auto"/>
              <w:right w:val="single" w:sz="4" w:space="0" w:color="auto"/>
            </w:tcBorders>
            <w:hideMark/>
          </w:tcPr>
          <w:p w14:paraId="6A586619"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 xml:space="preserve">Ability to display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5C51C74A"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857458A" w14:textId="77777777" w:rsidR="00326878" w:rsidRPr="00326878" w:rsidRDefault="00326878" w:rsidP="00BA7F5A">
            <w:pPr>
              <w:rPr>
                <w:rFonts w:ascii="Arial" w:eastAsia="Calibri" w:hAnsi="Arial" w:cs="Arial"/>
                <w:sz w:val="24"/>
                <w:szCs w:val="24"/>
              </w:rPr>
            </w:pPr>
          </w:p>
        </w:tc>
      </w:tr>
      <w:tr w:rsidR="00326878" w:rsidRPr="00326878" w14:paraId="030C582C" w14:textId="77777777" w:rsidTr="00BA7F5A">
        <w:tc>
          <w:tcPr>
            <w:tcW w:w="6204" w:type="dxa"/>
            <w:tcBorders>
              <w:top w:val="single" w:sz="4" w:space="0" w:color="auto"/>
              <w:left w:val="single" w:sz="4" w:space="0" w:color="auto"/>
              <w:bottom w:val="single" w:sz="4" w:space="0" w:color="auto"/>
              <w:right w:val="single" w:sz="4" w:space="0" w:color="auto"/>
            </w:tcBorders>
            <w:hideMark/>
          </w:tcPr>
          <w:p w14:paraId="237935CF"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Working knowledge of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7C11F8C6" w14:textId="77777777" w:rsidR="00326878" w:rsidRPr="00326878" w:rsidRDefault="00326878" w:rsidP="00BA7F5A">
            <w:pPr>
              <w:rPr>
                <w:rFonts w:ascii="Arial" w:eastAsia="Calibri" w:hAnsi="Arial" w:cs="Arial"/>
                <w:sz w:val="24"/>
                <w:szCs w:val="24"/>
              </w:rPr>
            </w:pPr>
            <w:r w:rsidRPr="00326878">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881B512" w14:textId="77777777" w:rsidR="00326878" w:rsidRPr="00326878" w:rsidRDefault="00326878" w:rsidP="00BA7F5A">
            <w:pPr>
              <w:rPr>
                <w:rFonts w:ascii="Arial" w:eastAsia="Calibri" w:hAnsi="Arial" w:cs="Arial"/>
                <w:sz w:val="24"/>
                <w:szCs w:val="24"/>
              </w:rPr>
            </w:pPr>
          </w:p>
        </w:tc>
      </w:tr>
    </w:tbl>
    <w:p w14:paraId="0B9F414A" w14:textId="77777777" w:rsidR="00326878" w:rsidRPr="00326878" w:rsidRDefault="00326878" w:rsidP="00326878">
      <w:pPr>
        <w:jc w:val="center"/>
        <w:rPr>
          <w:rFonts w:ascii="Arial" w:hAnsi="Arial" w:cs="Arial"/>
          <w:b/>
          <w:sz w:val="24"/>
          <w:szCs w:val="24"/>
        </w:rPr>
      </w:pPr>
    </w:p>
    <w:p w14:paraId="77987B4A" w14:textId="77777777" w:rsidR="00326878" w:rsidRPr="00326878" w:rsidRDefault="00326878" w:rsidP="00326878">
      <w:pPr>
        <w:rPr>
          <w:rFonts w:ascii="Arial" w:hAnsi="Arial" w:cs="Arial"/>
          <w:b/>
          <w:sz w:val="24"/>
          <w:szCs w:val="24"/>
        </w:rPr>
      </w:pPr>
      <w:r w:rsidRPr="00326878">
        <w:rPr>
          <w:rFonts w:ascii="Arial" w:hAnsi="Arial" w:cs="Arial"/>
          <w:b/>
          <w:sz w:val="24"/>
          <w:szCs w:val="24"/>
        </w:rPr>
        <w:t>NOTE;</w:t>
      </w:r>
    </w:p>
    <w:p w14:paraId="2FBEBAB0" w14:textId="77777777" w:rsidR="00326878" w:rsidRPr="00326878" w:rsidRDefault="00326878" w:rsidP="00326878">
      <w:pPr>
        <w:pStyle w:val="NormalWeb"/>
        <w:spacing w:before="0" w:beforeAutospacing="0" w:after="0" w:afterAutospacing="0"/>
        <w:jc w:val="both"/>
        <w:rPr>
          <w:rFonts w:ascii="Arial" w:hAnsi="Arial" w:cs="Arial"/>
          <w:lang w:val="en"/>
        </w:rPr>
      </w:pPr>
      <w:r w:rsidRPr="00326878">
        <w:rPr>
          <w:rFonts w:ascii="Arial" w:hAnsi="Arial" w:cs="Arial"/>
          <w:lang w:val="en"/>
        </w:rPr>
        <w:t xml:space="preserve">All candidates will be asked for proof of their eligibility to work in the UK during the interview and selection process. Tier 2 Certificates of Sponsorship are restricted by the UK Visas &amp; Immigration Service and the position advertised above is unlikely to qualify for sponsorship. We are therefore unable to consider applications from candidates requiring Tier 2 immigration status to work in the UK at this time. For further information please visit the UK Visas &amp; Immigration Service Website. </w:t>
      </w:r>
    </w:p>
    <w:sectPr w:rsidR="00326878" w:rsidRPr="00326878" w:rsidSect="0045406F">
      <w:pgSz w:w="11907" w:h="16840"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16cid:durableId="2139764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878"/>
    <w:rsid w:val="00093EAF"/>
    <w:rsid w:val="00120458"/>
    <w:rsid w:val="002728AA"/>
    <w:rsid w:val="003234B2"/>
    <w:rsid w:val="00326878"/>
    <w:rsid w:val="003808E7"/>
    <w:rsid w:val="004E43FC"/>
    <w:rsid w:val="006F2DD2"/>
    <w:rsid w:val="00970F5E"/>
    <w:rsid w:val="009D6E6B"/>
    <w:rsid w:val="00A254E0"/>
    <w:rsid w:val="00A91D0F"/>
    <w:rsid w:val="00AB5524"/>
    <w:rsid w:val="00AC05FE"/>
    <w:rsid w:val="00B04AD6"/>
    <w:rsid w:val="00BE6A29"/>
    <w:rsid w:val="00CA0F6E"/>
    <w:rsid w:val="00CA47BA"/>
    <w:rsid w:val="00CD2D84"/>
    <w:rsid w:val="00D40A18"/>
    <w:rsid w:val="00DC7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C8BC"/>
  <w15:chartTrackingRefBased/>
  <w15:docId w15:val="{64BBCFEF-C43B-44AD-B876-DE018C2E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878"/>
    <w:pPr>
      <w:spacing w:after="0" w:line="240" w:lineRule="auto"/>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878"/>
    <w:pPr>
      <w:ind w:left="720"/>
    </w:pPr>
  </w:style>
  <w:style w:type="paragraph" w:styleId="NormalWeb">
    <w:name w:val="Normal (Web)"/>
    <w:basedOn w:val="Normal"/>
    <w:uiPriority w:val="99"/>
    <w:unhideWhenUsed/>
    <w:rsid w:val="00326878"/>
    <w:pPr>
      <w:spacing w:before="100" w:beforeAutospacing="1" w:after="100" w:afterAutospacing="1"/>
    </w:pPr>
    <w:rPr>
      <w:rFonts w:eastAsia="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Moulton College</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Aldridge</dc:creator>
  <cp:keywords/>
  <dc:description/>
  <cp:lastModifiedBy>Karen Squires</cp:lastModifiedBy>
  <cp:revision>8</cp:revision>
  <dcterms:created xsi:type="dcterms:W3CDTF">2024-09-12T13:16:00Z</dcterms:created>
  <dcterms:modified xsi:type="dcterms:W3CDTF">2024-10-10T13:17:00Z</dcterms:modified>
</cp:coreProperties>
</file>